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DA037F" w14:textId="789D47AF" w:rsidR="00335E7D" w:rsidRDefault="00335E7D" w:rsidP="00335E7D">
      <w:pPr>
        <w:jc w:val="right"/>
      </w:pPr>
      <w:r w:rsidRPr="006869FC">
        <w:t>PRESSEMITTEILUNG</w:t>
      </w:r>
      <w:r>
        <w:br/>
      </w:r>
      <w:r w:rsidRPr="006869FC">
        <w:t xml:space="preserve">Lohnsburg, am </w:t>
      </w:r>
      <w:r>
        <w:t>1</w:t>
      </w:r>
      <w:r w:rsidRPr="00EF75EA">
        <w:t>.</w:t>
      </w:r>
      <w:r w:rsidRPr="006869FC">
        <w:t xml:space="preserve"> </w:t>
      </w:r>
      <w:r>
        <w:t>September</w:t>
      </w:r>
      <w:r w:rsidRPr="006869FC">
        <w:t xml:space="preserve"> 202</w:t>
      </w:r>
      <w:r>
        <w:t>5</w:t>
      </w:r>
    </w:p>
    <w:p w14:paraId="32959BB0" w14:textId="77777777" w:rsidR="00335E7D" w:rsidRDefault="00335E7D" w:rsidP="00335E7D">
      <w:pPr>
        <w:jc w:val="right"/>
      </w:pPr>
    </w:p>
    <w:p w14:paraId="6EE4F6E7" w14:textId="56E69C53" w:rsidR="00A00C44" w:rsidRPr="00A00C44" w:rsidRDefault="00A00C44" w:rsidP="00A00C44">
      <w:pPr>
        <w:pStyle w:val="berschrift1"/>
      </w:pPr>
      <w:r>
        <w:t xml:space="preserve">Ins Schwarze getroffen: </w:t>
      </w:r>
      <w:r w:rsidRPr="002761F5">
        <w:t>Erfolgsgeschichte Mocha Mousse</w:t>
      </w:r>
    </w:p>
    <w:p w14:paraId="43C89761" w14:textId="77777777" w:rsidR="00093456" w:rsidRPr="00093456" w:rsidRDefault="00093456" w:rsidP="00093456">
      <w:pPr>
        <w:rPr>
          <w:lang w:eastAsia="de-AT"/>
        </w:rPr>
      </w:pPr>
    </w:p>
    <w:p w14:paraId="18F14732" w14:textId="74AFAFCA" w:rsidR="00335E7D" w:rsidRDefault="00A00C44" w:rsidP="0047479F">
      <w:pPr>
        <w:spacing w:line="276" w:lineRule="auto"/>
        <w:rPr>
          <w:i/>
          <w:iCs/>
          <w:lang w:eastAsia="de-AT"/>
        </w:rPr>
      </w:pPr>
      <w:r>
        <w:rPr>
          <w:lang w:eastAsia="de-AT"/>
        </w:rPr>
        <w:t xml:space="preserve">Mocha Mousse </w:t>
      </w:r>
      <w:r w:rsidR="00AD2352">
        <w:rPr>
          <w:lang w:eastAsia="de-AT"/>
        </w:rPr>
        <w:t xml:space="preserve">ist die Pantone Trendfarbe 2025. tilo ist </w:t>
      </w:r>
      <w:r w:rsidR="000824D4">
        <w:rPr>
          <w:lang w:eastAsia="de-AT"/>
        </w:rPr>
        <w:t>einer der ersten</w:t>
      </w:r>
      <w:r w:rsidR="00AD2352">
        <w:rPr>
          <w:lang w:eastAsia="de-AT"/>
        </w:rPr>
        <w:t xml:space="preserve"> Bodenbelagshersteller, der die richtigen Produkte </w:t>
      </w:r>
      <w:r w:rsidR="00C8754C">
        <w:rPr>
          <w:lang w:eastAsia="de-AT"/>
        </w:rPr>
        <w:t xml:space="preserve">für diesen Einrichtungstrend </w:t>
      </w:r>
      <w:r w:rsidR="00AD2352">
        <w:rPr>
          <w:lang w:eastAsia="de-AT"/>
        </w:rPr>
        <w:t>bietet</w:t>
      </w:r>
      <w:r w:rsidR="000824D4">
        <w:rPr>
          <w:lang w:eastAsia="de-AT"/>
        </w:rPr>
        <w:t>.</w:t>
      </w:r>
      <w:r w:rsidR="00AD2352">
        <w:rPr>
          <w:lang w:eastAsia="de-AT"/>
        </w:rPr>
        <w:t xml:space="preserve"> </w:t>
      </w:r>
      <w:r w:rsidR="000824D4">
        <w:rPr>
          <w:lang w:eastAsia="de-AT"/>
        </w:rPr>
        <w:t>Dieses</w:t>
      </w:r>
      <w:r w:rsidR="00AD2352">
        <w:rPr>
          <w:lang w:eastAsia="de-AT"/>
        </w:rPr>
        <w:t xml:space="preserve"> Konzept überzeugt: </w:t>
      </w:r>
      <w:r w:rsidR="000E3B18" w:rsidRPr="000E3B18">
        <w:rPr>
          <w:lang w:eastAsia="de-AT"/>
        </w:rPr>
        <w:t>Das angestrebte Verkaufsziel wurde schon vor Ablauf des Aktionszeitraums erreicht.</w:t>
      </w:r>
      <w:r w:rsidR="000E3B18">
        <w:rPr>
          <w:lang w:eastAsia="de-AT"/>
        </w:rPr>
        <w:t xml:space="preserve"> </w:t>
      </w:r>
      <w:r w:rsidR="0091050C">
        <w:rPr>
          <w:lang w:eastAsia="de-AT"/>
        </w:rPr>
        <w:t>t</w:t>
      </w:r>
      <w:r w:rsidR="00FA5C11">
        <w:rPr>
          <w:lang w:eastAsia="de-AT"/>
        </w:rPr>
        <w:t xml:space="preserve">ilo </w:t>
      </w:r>
      <w:r w:rsidR="00335E7D" w:rsidRPr="00335E7D">
        <w:rPr>
          <w:lang w:eastAsia="de-AT"/>
        </w:rPr>
        <w:t xml:space="preserve">zählt zu den ersten seiner Branche, die aktuelle Einrichtungstrends konsequent in den Mittelpunkt </w:t>
      </w:r>
      <w:r w:rsidR="00C8754C">
        <w:rPr>
          <w:lang w:eastAsia="de-AT"/>
        </w:rPr>
        <w:t>stellen</w:t>
      </w:r>
      <w:r w:rsidR="00335E7D" w:rsidRPr="00335E7D">
        <w:rPr>
          <w:lang w:eastAsia="de-AT"/>
        </w:rPr>
        <w:t xml:space="preserve"> und positioniert sich klar als Vorreiter.</w:t>
      </w:r>
      <w:r w:rsidR="00AD2352">
        <w:rPr>
          <w:lang w:eastAsia="de-AT"/>
        </w:rPr>
        <w:t xml:space="preserve"> </w:t>
      </w:r>
      <w:r w:rsidR="00335E7D" w:rsidRPr="00FA5C11">
        <w:rPr>
          <w:i/>
          <w:iCs/>
          <w:lang w:eastAsia="de-AT"/>
        </w:rPr>
        <w:t>„Die Nachfrage nach Einrichtungsthemen wächst kontinuierlich – auch im Fachhandel“, betont Geschäftsführer Herbert Kendler. „Mit unserer Kampagne geben wir dem Handel praxisnahe Werkzeuge, um Kundinnen und Kunden nicht nur technisch, sondern auch trendbewusst zu beraten.“</w:t>
      </w:r>
    </w:p>
    <w:p w14:paraId="13808DF1" w14:textId="77777777" w:rsidR="00A00C44" w:rsidRPr="00FA5C11" w:rsidRDefault="00A00C44" w:rsidP="0047479F">
      <w:pPr>
        <w:spacing w:line="276" w:lineRule="auto"/>
        <w:rPr>
          <w:i/>
          <w:iCs/>
          <w:lang w:eastAsia="de-AT"/>
        </w:rPr>
      </w:pPr>
    </w:p>
    <w:p w14:paraId="674EDB6F" w14:textId="238AA0EC" w:rsidR="000A1D55" w:rsidRPr="000A1D55" w:rsidRDefault="000A1D55" w:rsidP="0047479F">
      <w:pPr>
        <w:spacing w:line="276" w:lineRule="auto"/>
        <w:rPr>
          <w:lang w:eastAsia="de-AT"/>
        </w:rPr>
      </w:pPr>
      <w:r>
        <w:rPr>
          <w:lang w:eastAsia="de-AT"/>
        </w:rPr>
        <w:t xml:space="preserve">Mocha Mousse ist </w:t>
      </w:r>
      <w:r w:rsidRPr="00335E7D">
        <w:rPr>
          <w:lang w:eastAsia="de-AT"/>
        </w:rPr>
        <w:t xml:space="preserve">ein warmer Braunton, der für Ruhe, Natürlichkeit und gestalterische Klarheit steht. Genau diese Eigenschaften greift </w:t>
      </w:r>
      <w:r w:rsidR="00FA5C11">
        <w:rPr>
          <w:lang w:eastAsia="de-AT"/>
        </w:rPr>
        <w:t>das Unternehmen</w:t>
      </w:r>
      <w:r w:rsidRPr="00335E7D">
        <w:rPr>
          <w:lang w:eastAsia="de-AT"/>
        </w:rPr>
        <w:t xml:space="preserve"> mit einer breit angelegten </w:t>
      </w:r>
      <w:r w:rsidR="00A00C44">
        <w:rPr>
          <w:lang w:eastAsia="de-AT"/>
        </w:rPr>
        <w:t>K</w:t>
      </w:r>
      <w:r w:rsidRPr="00335E7D">
        <w:rPr>
          <w:lang w:eastAsia="de-AT"/>
        </w:rPr>
        <w:t>ampagne auf, die bereits heute als Erfolgsmodell gilt</w:t>
      </w:r>
      <w:r>
        <w:rPr>
          <w:lang w:eastAsia="de-AT"/>
        </w:rPr>
        <w:t xml:space="preserve"> und noch bis 30. September 2025 läuft</w:t>
      </w:r>
      <w:r w:rsidRPr="00335E7D">
        <w:rPr>
          <w:lang w:eastAsia="de-AT"/>
        </w:rPr>
        <w:t>.</w:t>
      </w:r>
    </w:p>
    <w:p w14:paraId="4B161467" w14:textId="77777777" w:rsidR="00941D74" w:rsidRDefault="00941D74" w:rsidP="00335E7D">
      <w:pPr>
        <w:rPr>
          <w:rFonts w:ascii="Avenir Next LT Pro Demi" w:eastAsia="Times New Roman" w:hAnsi="Avenir Next LT Pro Demi" w:cstheme="majorBidi"/>
          <w:color w:val="1C1C1B" w:themeColor="text1"/>
          <w:sz w:val="32"/>
          <w:szCs w:val="26"/>
          <w:u w:color="FFE163"/>
          <w:lang w:eastAsia="de-AT"/>
        </w:rPr>
      </w:pPr>
    </w:p>
    <w:p w14:paraId="54BFE979" w14:textId="7B31C7B9" w:rsidR="00941D74" w:rsidRDefault="00941D74" w:rsidP="00335E7D">
      <w:pPr>
        <w:rPr>
          <w:rFonts w:ascii="Avenir Next LT Pro Demi" w:eastAsia="Times New Roman" w:hAnsi="Avenir Next LT Pro Demi" w:cstheme="majorBidi"/>
          <w:color w:val="1C1C1B" w:themeColor="text1"/>
          <w:sz w:val="32"/>
          <w:szCs w:val="26"/>
          <w:u w:color="FFE163"/>
          <w:lang w:eastAsia="de-AT"/>
        </w:rPr>
      </w:pPr>
      <w:r>
        <w:rPr>
          <w:rFonts w:ascii="Avenir Next LT Pro Demi" w:eastAsia="Times New Roman" w:hAnsi="Avenir Next LT Pro Demi" w:cstheme="majorBidi"/>
          <w:color w:val="1C1C1B" w:themeColor="text1"/>
          <w:sz w:val="32"/>
          <w:szCs w:val="26"/>
          <w:u w:color="FFE163"/>
          <w:lang w:eastAsia="de-AT"/>
        </w:rPr>
        <w:t>V</w:t>
      </w:r>
      <w:r w:rsidRPr="00941D74">
        <w:rPr>
          <w:rFonts w:ascii="Avenir Next LT Pro Demi" w:eastAsia="Times New Roman" w:hAnsi="Avenir Next LT Pro Demi" w:cstheme="majorBidi"/>
          <w:color w:val="1C1C1B" w:themeColor="text1"/>
          <w:sz w:val="32"/>
          <w:szCs w:val="26"/>
          <w:u w:color="FFE163"/>
          <w:lang w:eastAsia="de-AT"/>
        </w:rPr>
        <w:t>on Parkett bis Vinyl: Vielfalt im Farbtrend 2025</w:t>
      </w:r>
    </w:p>
    <w:p w14:paraId="33D988DE" w14:textId="543A22EF" w:rsidR="00335E7D" w:rsidRDefault="000A1D55" w:rsidP="0091050C">
      <w:pPr>
        <w:spacing w:line="276" w:lineRule="auto"/>
        <w:rPr>
          <w:lang w:eastAsia="de-AT"/>
        </w:rPr>
      </w:pPr>
      <w:r w:rsidRPr="00FA5C11">
        <w:rPr>
          <w:lang w:eastAsia="de-AT"/>
        </w:rPr>
        <w:t xml:space="preserve">Mit </w:t>
      </w:r>
      <w:r w:rsidR="000824D4">
        <w:rPr>
          <w:lang w:eastAsia="de-AT"/>
        </w:rPr>
        <w:t>„</w:t>
      </w:r>
      <w:r w:rsidRPr="00FA5C11">
        <w:rPr>
          <w:lang w:eastAsia="de-AT"/>
        </w:rPr>
        <w:t>Mocha Mousse</w:t>
      </w:r>
      <w:r w:rsidR="000824D4">
        <w:rPr>
          <w:lang w:eastAsia="de-AT"/>
        </w:rPr>
        <w:t>“</w:t>
      </w:r>
      <w:r w:rsidRPr="00FA5C11">
        <w:rPr>
          <w:lang w:eastAsia="de-AT"/>
        </w:rPr>
        <w:t xml:space="preserve"> hat das Pantone Color Institute die Farbe des Jahres 2025 gekürt</w:t>
      </w:r>
      <w:r w:rsidR="0091050C">
        <w:rPr>
          <w:lang w:eastAsia="de-AT"/>
        </w:rPr>
        <w:t>.</w:t>
      </w:r>
      <w:r w:rsidR="00AD2352">
        <w:rPr>
          <w:lang w:eastAsia="de-AT"/>
        </w:rPr>
        <w:t xml:space="preserve"> Sie wird durchgängig in der Mode-, Einrichtungs- und Designwelt als Highlight präsentiert.</w:t>
      </w:r>
      <w:r w:rsidRPr="00FA5C11">
        <w:rPr>
          <w:lang w:eastAsia="de-AT"/>
        </w:rPr>
        <w:t xml:space="preserve"> </w:t>
      </w:r>
      <w:r w:rsidR="00FA5C11">
        <w:rPr>
          <w:lang w:eastAsia="de-AT"/>
        </w:rPr>
        <w:t xml:space="preserve">tilo greift </w:t>
      </w:r>
      <w:r w:rsidR="00A00C44">
        <w:rPr>
          <w:lang w:eastAsia="de-AT"/>
        </w:rPr>
        <w:t xml:space="preserve">seit Mai 2025 </w:t>
      </w:r>
      <w:r w:rsidR="00FA5C11">
        <w:rPr>
          <w:lang w:eastAsia="de-AT"/>
        </w:rPr>
        <w:t>diesen Trend mit einer gezielten Kampagne auf. Dafür hat das Unternehmen</w:t>
      </w:r>
      <w:r w:rsidR="00335E7D" w:rsidRPr="00335E7D">
        <w:rPr>
          <w:lang w:eastAsia="de-AT"/>
        </w:rPr>
        <w:t xml:space="preserve"> </w:t>
      </w:r>
      <w:hyperlink r:id="rId8" w:history="1">
        <w:r w:rsidR="00335E7D" w:rsidRPr="005745FE">
          <w:rPr>
            <w:rStyle w:val="Hyperlink"/>
            <w:lang w:eastAsia="de-AT"/>
          </w:rPr>
          <w:t>16 bestehende Bodenlösungen zusammengestellt</w:t>
        </w:r>
      </w:hyperlink>
      <w:r w:rsidR="00335E7D" w:rsidRPr="00335E7D">
        <w:rPr>
          <w:lang w:eastAsia="de-AT"/>
        </w:rPr>
        <w:t xml:space="preserve"> – sechs Parkett- und zehn Vinylvarianten, die das Farbspektrum von Mocha Mousse </w:t>
      </w:r>
      <w:r w:rsidR="00C8754C">
        <w:rPr>
          <w:lang w:eastAsia="de-AT"/>
        </w:rPr>
        <w:t>repräsentieren</w:t>
      </w:r>
      <w:r w:rsidR="00335E7D" w:rsidRPr="00335E7D">
        <w:rPr>
          <w:lang w:eastAsia="de-AT"/>
        </w:rPr>
        <w:t xml:space="preserve">. </w:t>
      </w:r>
      <w:r w:rsidR="007776AE">
        <w:rPr>
          <w:lang w:eastAsia="de-AT"/>
        </w:rPr>
        <w:t>Farbtöne</w:t>
      </w:r>
      <w:r w:rsidR="00335E7D" w:rsidRPr="00335E7D">
        <w:rPr>
          <w:lang w:eastAsia="de-AT"/>
        </w:rPr>
        <w:t xml:space="preserve"> wie Caramel, Mocca, </w:t>
      </w:r>
      <w:proofErr w:type="spellStart"/>
      <w:proofErr w:type="gramStart"/>
      <w:r w:rsidR="00335E7D" w:rsidRPr="00335E7D">
        <w:rPr>
          <w:lang w:eastAsia="de-AT"/>
        </w:rPr>
        <w:t>Crema!Pur</w:t>
      </w:r>
      <w:proofErr w:type="spellEnd"/>
      <w:proofErr w:type="gramEnd"/>
      <w:r w:rsidR="007776AE">
        <w:rPr>
          <w:lang w:eastAsia="de-AT"/>
        </w:rPr>
        <w:t xml:space="preserve">, </w:t>
      </w:r>
      <w:proofErr w:type="spellStart"/>
      <w:proofErr w:type="gramStart"/>
      <w:r w:rsidR="007776AE">
        <w:rPr>
          <w:lang w:eastAsia="de-AT"/>
        </w:rPr>
        <w:t>Cafe!Pur</w:t>
      </w:r>
      <w:proofErr w:type="spellEnd"/>
      <w:proofErr w:type="gramEnd"/>
      <w:r w:rsidR="007776AE">
        <w:rPr>
          <w:lang w:eastAsia="de-AT"/>
        </w:rPr>
        <w:t xml:space="preserve">, </w:t>
      </w:r>
      <w:r w:rsidR="00335E7D" w:rsidRPr="00335E7D">
        <w:rPr>
          <w:lang w:eastAsia="de-AT"/>
        </w:rPr>
        <w:t>Champagne</w:t>
      </w:r>
      <w:r w:rsidR="007776AE">
        <w:rPr>
          <w:lang w:eastAsia="de-AT"/>
        </w:rPr>
        <w:t xml:space="preserve"> und Melange</w:t>
      </w:r>
      <w:r w:rsidR="00335E7D" w:rsidRPr="00335E7D">
        <w:rPr>
          <w:lang w:eastAsia="de-AT"/>
        </w:rPr>
        <w:t xml:space="preserve"> spiegeln die Farbwelt wider und schaffen eine ruhige, wohnliche Gestaltungslinie.</w:t>
      </w:r>
      <w:r>
        <w:rPr>
          <w:lang w:eastAsia="de-AT"/>
        </w:rPr>
        <w:t xml:space="preserve"> </w:t>
      </w:r>
      <w:r w:rsidR="00335E7D" w:rsidRPr="00335E7D">
        <w:rPr>
          <w:lang w:eastAsia="de-AT"/>
        </w:rPr>
        <w:t>So zeigt tilo eindrucksvoll, dass Böden mehr sind als funktionale Flächen: Sie sind zugleich Gestaltungselemente, die Atmosphäre und Wohngefühl prägen.</w:t>
      </w:r>
    </w:p>
    <w:p w14:paraId="202DEA20" w14:textId="77777777" w:rsidR="00335E7D" w:rsidRPr="00335E7D" w:rsidRDefault="00335E7D" w:rsidP="00335E7D">
      <w:pPr>
        <w:rPr>
          <w:lang w:eastAsia="de-AT"/>
        </w:rPr>
      </w:pPr>
    </w:p>
    <w:p w14:paraId="60488FED" w14:textId="58215259" w:rsidR="00335E7D" w:rsidRDefault="00FF72D8" w:rsidP="00335E7D">
      <w:pPr>
        <w:pStyle w:val="berschrift2"/>
        <w:rPr>
          <w:rFonts w:eastAsia="Times New Roman"/>
          <w:lang w:eastAsia="de-AT"/>
        </w:rPr>
      </w:pPr>
      <w:r>
        <w:rPr>
          <w:rFonts w:eastAsia="Times New Roman"/>
          <w:lang w:eastAsia="de-AT"/>
        </w:rPr>
        <w:t xml:space="preserve">Die Erfolgsformel: </w:t>
      </w:r>
      <w:r w:rsidR="00335E7D" w:rsidRPr="00335E7D">
        <w:rPr>
          <w:rFonts w:eastAsia="Times New Roman"/>
          <w:lang w:eastAsia="de-AT"/>
        </w:rPr>
        <w:t>Durchgängiges Konzept für den Fachhandel</w:t>
      </w:r>
      <w:r w:rsidR="000A1D55">
        <w:rPr>
          <w:rFonts w:eastAsia="Times New Roman"/>
          <w:lang w:eastAsia="de-AT"/>
        </w:rPr>
        <w:t xml:space="preserve"> </w:t>
      </w:r>
    </w:p>
    <w:p w14:paraId="47BCB8A1" w14:textId="49B56F7A" w:rsidR="00A260E7" w:rsidRDefault="00A00C44" w:rsidP="002A31B2">
      <w:pPr>
        <w:spacing w:line="276" w:lineRule="auto"/>
        <w:rPr>
          <w:lang w:eastAsia="de-AT"/>
        </w:rPr>
      </w:pPr>
      <w:r w:rsidRPr="00B34808">
        <w:rPr>
          <w:lang w:eastAsia="de-AT"/>
        </w:rPr>
        <w:t xml:space="preserve">Mocha Mousse </w:t>
      </w:r>
      <w:r>
        <w:rPr>
          <w:lang w:eastAsia="de-AT"/>
        </w:rPr>
        <w:t>macht deutlich</w:t>
      </w:r>
      <w:r w:rsidRPr="00B34808">
        <w:rPr>
          <w:lang w:eastAsia="de-AT"/>
        </w:rPr>
        <w:t xml:space="preserve">, wie aktuelle Einrichtungstrends erfolgreich in die Fachberatung integriert werden können. Durch den Fokus auf die Raumgestaltung als Ganzes übersetzt tilo diese Trends in marktfähige Konzepte und </w:t>
      </w:r>
      <w:r>
        <w:rPr>
          <w:lang w:eastAsia="de-AT"/>
        </w:rPr>
        <w:t>unterstreicht zugleich</w:t>
      </w:r>
      <w:r w:rsidRPr="00B34808">
        <w:rPr>
          <w:lang w:eastAsia="de-AT"/>
        </w:rPr>
        <w:t xml:space="preserve"> seine Rolle als Impulsgeber der Branche</w:t>
      </w:r>
      <w:r>
        <w:rPr>
          <w:lang w:eastAsia="de-AT"/>
        </w:rPr>
        <w:t>.</w:t>
      </w:r>
      <w:r w:rsidR="00D73DB4">
        <w:rPr>
          <w:lang w:eastAsia="de-AT"/>
        </w:rPr>
        <w:t xml:space="preserve"> </w:t>
      </w:r>
      <w:r w:rsidR="00A260E7" w:rsidRPr="00A260E7">
        <w:rPr>
          <w:lang w:eastAsia="de-AT"/>
        </w:rPr>
        <w:t xml:space="preserve">Entscheidend ist das Zusammenspiel von Materialien, Farben und Details, das Räume in ihrer Gesamtheit prägt. Deshalb verbindet tilo Parkett- und Vinylböden mit Treppenlösungen, Leisten und Zubehör zu einem durchgängigen Gestaltungssystem. Gleichzeitig spricht die Kampagne mit ihrer klaren Sprache und hochwertigen Aufmachung gezielt auch Architekten an – ein Ansatz, wie man ihn sonst nur von etablierten Designmarken kennt. </w:t>
      </w:r>
    </w:p>
    <w:p w14:paraId="1F08B759" w14:textId="77777777" w:rsidR="00B34808" w:rsidRDefault="00B34808" w:rsidP="002A31B2">
      <w:pPr>
        <w:spacing w:line="276" w:lineRule="auto"/>
        <w:rPr>
          <w:lang w:eastAsia="de-AT"/>
        </w:rPr>
      </w:pPr>
    </w:p>
    <w:p w14:paraId="2773A1CA" w14:textId="77777777" w:rsidR="00335E7D" w:rsidRDefault="00335E7D" w:rsidP="00676895">
      <w:pPr>
        <w:rPr>
          <w:b/>
          <w:i/>
          <w:iCs/>
        </w:rPr>
      </w:pPr>
    </w:p>
    <w:p w14:paraId="1D684F7C" w14:textId="3BFFA6D0" w:rsidR="00C971CF" w:rsidRDefault="00C971CF" w:rsidP="00676895">
      <w:pPr>
        <w:rPr>
          <w:b/>
          <w:i/>
          <w:iCs/>
        </w:rPr>
      </w:pPr>
    </w:p>
    <w:p w14:paraId="62815747" w14:textId="77777777" w:rsidR="00AD2352" w:rsidRDefault="00AD2352" w:rsidP="00676895">
      <w:pPr>
        <w:rPr>
          <w:b/>
          <w:i/>
          <w:iCs/>
        </w:rPr>
      </w:pPr>
    </w:p>
    <w:p w14:paraId="7745CCC5" w14:textId="0A1BC160" w:rsidR="00C971CF" w:rsidRDefault="00C971CF" w:rsidP="000E3B18">
      <w:pPr>
        <w:pStyle w:val="berschrift5"/>
      </w:pPr>
      <w:r w:rsidRPr="007943A9">
        <w:lastRenderedPageBreak/>
        <w:t>BILDER</w:t>
      </w:r>
      <w:r w:rsidR="00963EF9" w:rsidRPr="007943A9">
        <w:t xml:space="preserve"> </w:t>
      </w:r>
    </w:p>
    <w:p w14:paraId="40A0AA93" w14:textId="58F1C724" w:rsidR="00DA56A3" w:rsidRDefault="00DA56A3" w:rsidP="00DA56A3"/>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8"/>
        <w:gridCol w:w="5193"/>
      </w:tblGrid>
      <w:tr w:rsidR="00DA56A3" w:rsidRPr="005911DF" w14:paraId="14459FC1" w14:textId="77777777" w:rsidTr="00DA56A3">
        <w:tc>
          <w:tcPr>
            <w:tcW w:w="5058" w:type="dxa"/>
          </w:tcPr>
          <w:p w14:paraId="42503861" w14:textId="4E719694" w:rsidR="00DA56A3" w:rsidRPr="005911DF" w:rsidRDefault="00C82296" w:rsidP="001D571D">
            <w:pPr>
              <w:tabs>
                <w:tab w:val="left" w:pos="6630"/>
              </w:tabs>
            </w:pPr>
            <w:r>
              <w:rPr>
                <w:i/>
                <w:iCs/>
                <w:noProof/>
              </w:rPr>
              <w:drawing>
                <wp:anchor distT="0" distB="0" distL="114300" distR="114300" simplePos="0" relativeHeight="251658240" behindDoc="1" locked="0" layoutInCell="1" allowOverlap="1" wp14:anchorId="5B058388" wp14:editId="3362D255">
                  <wp:simplePos x="0" y="0"/>
                  <wp:positionH relativeFrom="column">
                    <wp:posOffset>-831492</wp:posOffset>
                  </wp:positionH>
                  <wp:positionV relativeFrom="paragraph">
                    <wp:posOffset>-66785</wp:posOffset>
                  </wp:positionV>
                  <wp:extent cx="4317365" cy="2877820"/>
                  <wp:effectExtent l="0" t="0" r="6985" b="0"/>
                  <wp:wrapNone/>
                  <wp:docPr id="211381052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17365" cy="287782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193" w:type="dxa"/>
          </w:tcPr>
          <w:p w14:paraId="1A8FA8A6" w14:textId="56C76F3D" w:rsidR="00DA56A3" w:rsidRPr="005911DF" w:rsidRDefault="00DA56A3" w:rsidP="001D571D">
            <w:pPr>
              <w:tabs>
                <w:tab w:val="left" w:pos="6630"/>
              </w:tabs>
            </w:pPr>
            <w:r>
              <w:rPr>
                <w:noProof/>
              </w:rPr>
              <w:drawing>
                <wp:inline distT="0" distB="0" distL="0" distR="0" wp14:anchorId="3C034B3C" wp14:editId="6569FFA2">
                  <wp:extent cx="3006000" cy="3006000"/>
                  <wp:effectExtent l="0" t="0" r="4445" b="4445"/>
                  <wp:docPr id="1103483188" name="Grafik 1" descr="Ein Bild, das Im Haus, Inneneinrichtung, Fußboden, Dec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3483188" name="Grafik 1" descr="Ein Bild, das Im Haus, Inneneinrichtung, Fußboden, Decke enthält.&#10;&#10;KI-generierte Inhalte können fehlerhaft sei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06000" cy="3006000"/>
                          </a:xfrm>
                          <a:prstGeom prst="rect">
                            <a:avLst/>
                          </a:prstGeom>
                          <a:noFill/>
                          <a:ln>
                            <a:noFill/>
                          </a:ln>
                        </pic:spPr>
                      </pic:pic>
                    </a:graphicData>
                  </a:graphic>
                </wp:inline>
              </w:drawing>
            </w:r>
          </w:p>
        </w:tc>
      </w:tr>
      <w:tr w:rsidR="00DA56A3" w:rsidRPr="00FF4DD2" w14:paraId="2B228B8A" w14:textId="77777777" w:rsidTr="00DA56A3">
        <w:trPr>
          <w:trHeight w:val="722"/>
        </w:trPr>
        <w:tc>
          <w:tcPr>
            <w:tcW w:w="5058" w:type="dxa"/>
            <w:vAlign w:val="center"/>
          </w:tcPr>
          <w:p w14:paraId="4E0E7279" w14:textId="772E6AE6" w:rsidR="00DA56A3" w:rsidRPr="00AD2352" w:rsidRDefault="00423270" w:rsidP="001D571D">
            <w:pPr>
              <w:tabs>
                <w:tab w:val="left" w:pos="6630"/>
              </w:tabs>
              <w:jc w:val="left"/>
              <w:rPr>
                <w:lang w:val="fr-FR"/>
              </w:rPr>
            </w:pPr>
            <w:r w:rsidRPr="00AD2352">
              <w:rPr>
                <w:rFonts w:cs="Segoe UI"/>
                <w:b/>
                <w:bCs/>
                <w:color w:val="374151"/>
                <w:lang w:val="fr-FR"/>
              </w:rPr>
              <w:t>KAMPAGNE MOCHA MOUSSE</w:t>
            </w:r>
            <w:r w:rsidR="00DA56A3" w:rsidRPr="00AD2352">
              <w:rPr>
                <w:rFonts w:cs="Segoe UI"/>
                <w:b/>
                <w:bCs/>
                <w:color w:val="374151"/>
                <w:lang w:val="fr-FR"/>
              </w:rPr>
              <w:br/>
            </w:r>
            <w:proofErr w:type="spellStart"/>
            <w:proofErr w:type="gramStart"/>
            <w:r w:rsidR="00DA56A3" w:rsidRPr="00AD2352">
              <w:rPr>
                <w:rFonts w:cs="Segoe UI"/>
                <w:color w:val="374151"/>
                <w:sz w:val="16"/>
                <w:szCs w:val="16"/>
                <w:lang w:val="fr-FR"/>
              </w:rPr>
              <w:t>Bild</w:t>
            </w:r>
            <w:proofErr w:type="spellEnd"/>
            <w:r w:rsidR="00DA56A3" w:rsidRPr="00AD2352">
              <w:rPr>
                <w:rFonts w:cs="Segoe UI"/>
                <w:color w:val="374151"/>
                <w:sz w:val="16"/>
                <w:szCs w:val="16"/>
                <w:lang w:val="fr-FR"/>
              </w:rPr>
              <w:t>:</w:t>
            </w:r>
            <w:proofErr w:type="gramEnd"/>
            <w:r w:rsidR="00DA56A3" w:rsidRPr="00AD2352">
              <w:rPr>
                <w:rFonts w:cs="Segoe UI"/>
                <w:color w:val="374151"/>
                <w:sz w:val="16"/>
                <w:szCs w:val="16"/>
                <w:lang w:val="fr-FR"/>
              </w:rPr>
              <w:t xml:space="preserve"> tilo (</w:t>
            </w:r>
            <w:proofErr w:type="spellStart"/>
            <w:r w:rsidR="00DA56A3" w:rsidRPr="00AD2352">
              <w:rPr>
                <w:rFonts w:cs="Segoe UI"/>
                <w:color w:val="374151"/>
                <w:sz w:val="16"/>
                <w:szCs w:val="16"/>
                <w:lang w:val="fr-FR"/>
              </w:rPr>
              <w:t>honorarfrei</w:t>
            </w:r>
            <w:proofErr w:type="spellEnd"/>
            <w:r w:rsidR="00DA56A3" w:rsidRPr="00AD2352">
              <w:rPr>
                <w:rFonts w:cs="Segoe UI"/>
                <w:color w:val="374151"/>
                <w:sz w:val="16"/>
                <w:szCs w:val="16"/>
                <w:lang w:val="fr-FR"/>
              </w:rPr>
              <w:t>)</w:t>
            </w:r>
          </w:p>
        </w:tc>
        <w:tc>
          <w:tcPr>
            <w:tcW w:w="5193" w:type="dxa"/>
            <w:vAlign w:val="center"/>
          </w:tcPr>
          <w:p w14:paraId="1B4A711D" w14:textId="4C9A084D" w:rsidR="00DA56A3" w:rsidRPr="00AD2352" w:rsidRDefault="00DA56A3" w:rsidP="001D571D">
            <w:pPr>
              <w:tabs>
                <w:tab w:val="left" w:pos="6630"/>
              </w:tabs>
              <w:jc w:val="left"/>
              <w:rPr>
                <w:rFonts w:cs="Segoe UI"/>
                <w:b/>
                <w:bCs/>
                <w:color w:val="374151"/>
                <w:lang w:val="es-ES"/>
              </w:rPr>
            </w:pPr>
            <w:r w:rsidRPr="00AD2352">
              <w:rPr>
                <w:rFonts w:cs="Segoe UI"/>
                <w:b/>
                <w:bCs/>
                <w:color w:val="374151"/>
                <w:lang w:val="es-ES"/>
              </w:rPr>
              <w:t>MARCANTO TREND Eiche Crema!Pur</w:t>
            </w:r>
          </w:p>
          <w:p w14:paraId="11E22142" w14:textId="7436300E" w:rsidR="00DA56A3" w:rsidRPr="00AD2352" w:rsidRDefault="00DA56A3" w:rsidP="001D571D">
            <w:pPr>
              <w:tabs>
                <w:tab w:val="left" w:pos="6630"/>
              </w:tabs>
              <w:jc w:val="left"/>
              <w:rPr>
                <w:lang w:val="es-ES"/>
              </w:rPr>
            </w:pPr>
            <w:r w:rsidRPr="00AD2352">
              <w:rPr>
                <w:rFonts w:cs="Segoe UI"/>
                <w:color w:val="374151"/>
                <w:sz w:val="16"/>
                <w:szCs w:val="16"/>
                <w:lang w:val="es-ES"/>
              </w:rPr>
              <w:t>Bild: tilo GmbH (honorarfrei)</w:t>
            </w:r>
          </w:p>
        </w:tc>
      </w:tr>
    </w:tbl>
    <w:p w14:paraId="5539D9EB" w14:textId="77777777" w:rsidR="00DA56A3" w:rsidRPr="00AD2352" w:rsidRDefault="00DA56A3" w:rsidP="00DA56A3">
      <w:pPr>
        <w:rPr>
          <w:lang w:val="es-ES"/>
        </w:rPr>
      </w:pPr>
    </w:p>
    <w:p w14:paraId="28045103" w14:textId="77777777" w:rsidR="00DA56A3" w:rsidRPr="00AD2352" w:rsidRDefault="00DA56A3" w:rsidP="00DA56A3">
      <w:pPr>
        <w:rPr>
          <w:lang w:val="es-ES"/>
        </w:rPr>
      </w:pPr>
    </w:p>
    <w:p w14:paraId="558CD67A" w14:textId="77777777" w:rsidR="00C971CF" w:rsidRPr="00AD2352" w:rsidRDefault="00C971CF" w:rsidP="00C971CF">
      <w:pPr>
        <w:jc w:val="left"/>
        <w:rPr>
          <w:rFonts w:cs="Segoe UI"/>
          <w:b/>
          <w:bCs/>
          <w:color w:val="374151"/>
          <w:lang w:val="es-ES"/>
        </w:rPr>
      </w:pPr>
    </w:p>
    <w:p w14:paraId="1E2ABEE4" w14:textId="77777777" w:rsidR="00335E7D" w:rsidRPr="00404731" w:rsidRDefault="00335E7D" w:rsidP="00676895">
      <w:pPr>
        <w:rPr>
          <w:b/>
          <w:i/>
          <w:iCs/>
          <w:lang w:val="es-ES"/>
        </w:rPr>
      </w:pPr>
    </w:p>
    <w:p w14:paraId="1723EA9C" w14:textId="77777777" w:rsidR="00C971CF" w:rsidRPr="008712A4" w:rsidRDefault="00C971CF" w:rsidP="00330550">
      <w:pPr>
        <w:pStyle w:val="berschrift3"/>
        <w:rPr>
          <w:rFonts w:cs="Segoe UI"/>
          <w:color w:val="374151"/>
        </w:rPr>
      </w:pPr>
      <w:r w:rsidRPr="008712A4">
        <w:t>Über tilo</w:t>
      </w:r>
    </w:p>
    <w:p w14:paraId="57EC232F" w14:textId="77777777" w:rsidR="00C971CF" w:rsidRDefault="00C971CF" w:rsidP="00C971CF">
      <w:r w:rsidRPr="008712A4">
        <w:t>tilo ist ein erfolgreicher, mehrfach ausgezeichneter Bodenhersteller mit Hauptsitz in Lohnsburg (Oberösterreich). Das Unternehmen kennt seine Materialien von Grund auf und nutzt seine über 7</w:t>
      </w:r>
      <w:r>
        <w:t>5</w:t>
      </w:r>
      <w:r w:rsidRPr="008712A4">
        <w:t>-jährige Erfahrung im Bereich Böden, Treppen und Leisten für qualitativ besonders hochwertige Produkte. tilo bleibt seinem Anspruch treu, nicht nur hochwertige Parkett-, Natur- und Design- Bodenbeläge anzubieten, sondern nachhaltiges Bauen aktiv voranzutreiben. Dank einer breiten Produktpalette bietet tilo seinen Kundinnen und Kunden eine große Auswahl an Bodenbelägen und Zubehör, die auch dem anspruchsvollsten Geschmack gerecht werden.</w:t>
      </w:r>
    </w:p>
    <w:p w14:paraId="2B8EB3FF" w14:textId="77777777" w:rsidR="00E54B16" w:rsidRDefault="00E54B16" w:rsidP="00C971CF"/>
    <w:p w14:paraId="190EAAFA" w14:textId="77777777" w:rsidR="00C971CF" w:rsidRPr="008712A4" w:rsidRDefault="00C971CF" w:rsidP="00C971CF"/>
    <w:tbl>
      <w:tblPr>
        <w:tblStyle w:val="HelleListe"/>
        <w:tblW w:w="10490" w:type="dxa"/>
        <w:tblBorders>
          <w:top w:val="none" w:sz="0" w:space="0" w:color="auto"/>
          <w:left w:val="single" w:sz="8" w:space="0" w:color="808080" w:themeColor="background1" w:themeShade="80"/>
          <w:bottom w:val="none" w:sz="0" w:space="0" w:color="auto"/>
          <w:right w:val="single" w:sz="8" w:space="0" w:color="808080" w:themeColor="background1" w:themeShade="80"/>
          <w:insideV w:val="single" w:sz="8" w:space="0" w:color="1C1C1B" w:themeColor="text1"/>
        </w:tblBorders>
        <w:tblLook w:val="04A0" w:firstRow="1" w:lastRow="0" w:firstColumn="1" w:lastColumn="0" w:noHBand="0" w:noVBand="1"/>
      </w:tblPr>
      <w:tblGrid>
        <w:gridCol w:w="10490"/>
      </w:tblGrid>
      <w:tr w:rsidR="00C971CF" w:rsidRPr="008712A4" w14:paraId="4647DDA0" w14:textId="77777777" w:rsidTr="0037061A">
        <w:trPr>
          <w:cnfStyle w:val="100000000000" w:firstRow="1" w:lastRow="0" w:firstColumn="0" w:lastColumn="0" w:oddVBand="0" w:evenVBand="0" w:oddHBand="0" w:evenHBand="0" w:firstRowFirstColumn="0" w:firstRowLastColumn="0" w:lastRowFirstColumn="0" w:lastRowLastColumn="0"/>
          <w:trHeight w:val="434"/>
        </w:trPr>
        <w:tc>
          <w:tcPr>
            <w:cnfStyle w:val="001000000000" w:firstRow="0" w:lastRow="0" w:firstColumn="1" w:lastColumn="0" w:oddVBand="0" w:evenVBand="0" w:oddHBand="0" w:evenHBand="0" w:firstRowFirstColumn="0" w:firstRowLastColumn="0" w:lastRowFirstColumn="0" w:lastRowLastColumn="0"/>
            <w:tcW w:w="10490" w:type="dxa"/>
            <w:tcBorders>
              <w:top w:val="single" w:sz="4" w:space="0" w:color="auto"/>
              <w:left w:val="nil"/>
              <w:bottom w:val="nil"/>
              <w:right w:val="nil"/>
            </w:tcBorders>
            <w:shd w:val="clear" w:color="auto" w:fill="auto"/>
            <w:vAlign w:val="center"/>
          </w:tcPr>
          <w:p w14:paraId="62C1F7AF" w14:textId="77777777" w:rsidR="00C971CF" w:rsidRPr="008712A4" w:rsidRDefault="00C971CF" w:rsidP="0037061A">
            <w:pPr>
              <w:rPr>
                <w:sz w:val="20"/>
                <w:szCs w:val="20"/>
              </w:rPr>
            </w:pPr>
            <w:r w:rsidRPr="008712A4">
              <w:rPr>
                <w:sz w:val="20"/>
                <w:szCs w:val="20"/>
              </w:rPr>
              <w:br w:type="page"/>
            </w:r>
            <w:r w:rsidRPr="008712A4">
              <w:rPr>
                <w:color w:val="auto"/>
                <w:sz w:val="20"/>
                <w:szCs w:val="20"/>
              </w:rPr>
              <w:t>RÜCKFRAGEHINWEIS</w:t>
            </w:r>
          </w:p>
        </w:tc>
      </w:tr>
      <w:tr w:rsidR="00C971CF" w:rsidRPr="00FF4DD2" w14:paraId="488EF325" w14:textId="77777777" w:rsidTr="0037061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0" w:type="dxa"/>
            <w:tcBorders>
              <w:top w:val="none" w:sz="0" w:space="0" w:color="auto"/>
              <w:left w:val="nil"/>
              <w:bottom w:val="none" w:sz="0" w:space="0" w:color="auto"/>
              <w:right w:val="nil"/>
            </w:tcBorders>
            <w:shd w:val="clear" w:color="auto" w:fill="auto"/>
          </w:tcPr>
          <w:p w14:paraId="4E0E0FED" w14:textId="77777777" w:rsidR="00C971CF" w:rsidRPr="00DC4DCA" w:rsidRDefault="00C971CF" w:rsidP="0037061A">
            <w:pPr>
              <w:jc w:val="left"/>
              <w:rPr>
                <w:b w:val="0"/>
                <w:bCs w:val="0"/>
                <w:sz w:val="20"/>
                <w:szCs w:val="20"/>
                <w:lang w:val="fr-FR"/>
              </w:rPr>
            </w:pPr>
            <w:r w:rsidRPr="00DC4DCA">
              <w:rPr>
                <w:sz w:val="20"/>
                <w:szCs w:val="20"/>
                <w:lang w:val="fr-FR"/>
              </w:rPr>
              <w:br/>
            </w:r>
            <w:r w:rsidRPr="00DC4DCA">
              <w:rPr>
                <w:b w:val="0"/>
                <w:bCs w:val="0"/>
                <w:sz w:val="20"/>
                <w:szCs w:val="20"/>
                <w:lang w:val="fr-FR"/>
              </w:rPr>
              <w:t xml:space="preserve">Andrea Höftberger, </w:t>
            </w:r>
            <w:proofErr w:type="spellStart"/>
            <w:r w:rsidRPr="00DC4DCA">
              <w:rPr>
                <w:b w:val="0"/>
                <w:bCs w:val="0"/>
                <w:sz w:val="20"/>
                <w:szCs w:val="20"/>
                <w:lang w:val="fr-FR"/>
              </w:rPr>
              <w:t>MSc</w:t>
            </w:r>
            <w:proofErr w:type="spellEnd"/>
            <w:r w:rsidRPr="00DC4DCA">
              <w:rPr>
                <w:b w:val="0"/>
                <w:bCs w:val="0"/>
                <w:sz w:val="20"/>
                <w:szCs w:val="20"/>
                <w:lang w:val="fr-FR"/>
              </w:rPr>
              <w:br/>
              <w:t>Content Management &amp; PR</w:t>
            </w:r>
            <w:r w:rsidRPr="00DC4DCA">
              <w:rPr>
                <w:b w:val="0"/>
                <w:bCs w:val="0"/>
                <w:sz w:val="20"/>
                <w:szCs w:val="20"/>
                <w:lang w:val="fr-FR"/>
              </w:rPr>
              <w:br/>
            </w:r>
          </w:p>
          <w:p w14:paraId="0C85D7E9" w14:textId="031E4EA3" w:rsidR="00C971CF" w:rsidRPr="00DC4DCA" w:rsidRDefault="00C971CF" w:rsidP="0037061A">
            <w:pPr>
              <w:jc w:val="left"/>
              <w:rPr>
                <w:b w:val="0"/>
                <w:bCs w:val="0"/>
                <w:sz w:val="20"/>
                <w:szCs w:val="20"/>
                <w:lang w:val="fr-FR"/>
              </w:rPr>
            </w:pPr>
            <w:proofErr w:type="gramStart"/>
            <w:r w:rsidRPr="00DC4DCA">
              <w:rPr>
                <w:sz w:val="20"/>
                <w:szCs w:val="20"/>
                <w:lang w:val="fr-FR"/>
              </w:rPr>
              <w:t>tilo</w:t>
            </w:r>
            <w:proofErr w:type="gramEnd"/>
            <w:r w:rsidRPr="00DC4DCA">
              <w:rPr>
                <w:sz w:val="20"/>
                <w:szCs w:val="20"/>
                <w:lang w:val="fr-FR"/>
              </w:rPr>
              <w:t xml:space="preserve"> GmbH </w:t>
            </w:r>
            <w:r w:rsidRPr="00DC4DCA">
              <w:rPr>
                <w:b w:val="0"/>
                <w:bCs w:val="0"/>
                <w:sz w:val="20"/>
                <w:szCs w:val="20"/>
                <w:lang w:val="fr-FR"/>
              </w:rPr>
              <w:t xml:space="preserve">| A-4923 </w:t>
            </w:r>
            <w:proofErr w:type="spellStart"/>
            <w:r w:rsidRPr="00DC4DCA">
              <w:rPr>
                <w:b w:val="0"/>
                <w:bCs w:val="0"/>
                <w:sz w:val="20"/>
                <w:szCs w:val="20"/>
                <w:lang w:val="fr-FR"/>
              </w:rPr>
              <w:t>Lohnsburg</w:t>
            </w:r>
            <w:proofErr w:type="spellEnd"/>
            <w:r w:rsidRPr="00DC4DCA">
              <w:rPr>
                <w:b w:val="0"/>
                <w:bCs w:val="0"/>
                <w:sz w:val="20"/>
                <w:szCs w:val="20"/>
                <w:lang w:val="fr-FR"/>
              </w:rPr>
              <w:t xml:space="preserve"> | </w:t>
            </w:r>
            <w:proofErr w:type="spellStart"/>
            <w:r w:rsidRPr="00DC4DCA">
              <w:rPr>
                <w:b w:val="0"/>
                <w:bCs w:val="0"/>
                <w:sz w:val="20"/>
                <w:szCs w:val="20"/>
                <w:lang w:val="fr-FR"/>
              </w:rPr>
              <w:t>Magetsham</w:t>
            </w:r>
            <w:proofErr w:type="spellEnd"/>
            <w:r w:rsidRPr="00DC4DCA">
              <w:rPr>
                <w:b w:val="0"/>
                <w:bCs w:val="0"/>
                <w:sz w:val="20"/>
                <w:szCs w:val="20"/>
                <w:lang w:val="fr-FR"/>
              </w:rPr>
              <w:t xml:space="preserve"> 19</w:t>
            </w:r>
            <w:r w:rsidRPr="00DC4DCA">
              <w:rPr>
                <w:b w:val="0"/>
                <w:bCs w:val="0"/>
                <w:sz w:val="20"/>
                <w:szCs w:val="20"/>
                <w:lang w:val="fr-FR"/>
              </w:rPr>
              <w:br/>
            </w:r>
            <w:proofErr w:type="gramStart"/>
            <w:r w:rsidRPr="00DC4DCA">
              <w:rPr>
                <w:b w:val="0"/>
                <w:bCs w:val="0"/>
                <w:sz w:val="20"/>
                <w:szCs w:val="20"/>
                <w:lang w:val="fr-FR"/>
              </w:rPr>
              <w:t>E-Mail:</w:t>
            </w:r>
            <w:proofErr w:type="gramEnd"/>
            <w:r w:rsidRPr="00DC4DCA">
              <w:rPr>
                <w:b w:val="0"/>
                <w:bCs w:val="0"/>
                <w:sz w:val="20"/>
                <w:szCs w:val="20"/>
                <w:lang w:val="fr-FR"/>
              </w:rPr>
              <w:t xml:space="preserve"> </w:t>
            </w:r>
            <w:hyperlink r:id="rId11" w:history="1">
              <w:r w:rsidR="00DA56A3" w:rsidRPr="00DA56A3">
                <w:rPr>
                  <w:rStyle w:val="Hyperlink"/>
                  <w:b w:val="0"/>
                  <w:bCs w:val="0"/>
                  <w:sz w:val="20"/>
                  <w:szCs w:val="20"/>
                  <w:lang w:val="fr-FR"/>
                </w:rPr>
                <w:t>presse@tilo.com</w:t>
              </w:r>
            </w:hyperlink>
            <w:r w:rsidRPr="00DC4DCA">
              <w:rPr>
                <w:b w:val="0"/>
                <w:bCs w:val="0"/>
                <w:sz w:val="20"/>
                <w:szCs w:val="20"/>
                <w:lang w:val="fr-FR"/>
              </w:rPr>
              <w:t xml:space="preserve">| </w:t>
            </w:r>
            <w:hyperlink r:id="rId12" w:history="1">
              <w:r w:rsidRPr="00DC4DCA">
                <w:rPr>
                  <w:b w:val="0"/>
                  <w:bCs w:val="0"/>
                  <w:color w:val="7BB5CE" w:themeColor="hyperlink"/>
                  <w:sz w:val="20"/>
                  <w:szCs w:val="20"/>
                  <w:u w:val="single"/>
                  <w:lang w:val="fr-FR"/>
                </w:rPr>
                <w:t>https://www.tilo.com/de</w:t>
              </w:r>
            </w:hyperlink>
          </w:p>
          <w:p w14:paraId="05B8ACD6" w14:textId="77777777" w:rsidR="00C971CF" w:rsidRPr="00DC4DCA" w:rsidRDefault="00C971CF" w:rsidP="0037061A">
            <w:pPr>
              <w:jc w:val="left"/>
              <w:rPr>
                <w:sz w:val="20"/>
                <w:szCs w:val="20"/>
                <w:lang w:val="fr-FR"/>
              </w:rPr>
            </w:pPr>
            <w:proofErr w:type="gramStart"/>
            <w:r w:rsidRPr="00DC4DCA">
              <w:rPr>
                <w:b w:val="0"/>
                <w:bCs w:val="0"/>
                <w:sz w:val="20"/>
                <w:szCs w:val="20"/>
                <w:lang w:val="fr-FR"/>
              </w:rPr>
              <w:t>FN:</w:t>
            </w:r>
            <w:proofErr w:type="gramEnd"/>
            <w:r w:rsidRPr="00DC4DCA">
              <w:rPr>
                <w:b w:val="0"/>
                <w:bCs w:val="0"/>
                <w:sz w:val="20"/>
                <w:szCs w:val="20"/>
                <w:lang w:val="fr-FR"/>
              </w:rPr>
              <w:t xml:space="preserve"> 114193 G, </w:t>
            </w:r>
            <w:proofErr w:type="gramStart"/>
            <w:r w:rsidRPr="00DC4DCA">
              <w:rPr>
                <w:b w:val="0"/>
                <w:bCs w:val="0"/>
                <w:sz w:val="20"/>
                <w:szCs w:val="20"/>
                <w:lang w:val="fr-FR"/>
              </w:rPr>
              <w:t>FBG:</w:t>
            </w:r>
            <w:proofErr w:type="gramEnd"/>
            <w:r w:rsidRPr="00DC4DCA">
              <w:rPr>
                <w:b w:val="0"/>
                <w:bCs w:val="0"/>
                <w:sz w:val="20"/>
                <w:szCs w:val="20"/>
                <w:lang w:val="fr-FR"/>
              </w:rPr>
              <w:t xml:space="preserve"> LG Ried </w:t>
            </w:r>
            <w:proofErr w:type="spellStart"/>
            <w:r w:rsidRPr="00DC4DCA">
              <w:rPr>
                <w:b w:val="0"/>
                <w:bCs w:val="0"/>
                <w:sz w:val="20"/>
                <w:szCs w:val="20"/>
                <w:lang w:val="fr-FR"/>
              </w:rPr>
              <w:t>i.I</w:t>
            </w:r>
            <w:proofErr w:type="spellEnd"/>
            <w:r w:rsidRPr="00DC4DCA">
              <w:rPr>
                <w:b w:val="0"/>
                <w:bCs w:val="0"/>
                <w:sz w:val="20"/>
                <w:szCs w:val="20"/>
                <w:lang w:val="fr-FR"/>
              </w:rPr>
              <w:t xml:space="preserve">. | </w:t>
            </w:r>
            <w:proofErr w:type="gramStart"/>
            <w:r w:rsidRPr="00DC4DCA">
              <w:rPr>
                <w:b w:val="0"/>
                <w:bCs w:val="0"/>
                <w:sz w:val="20"/>
                <w:szCs w:val="20"/>
                <w:lang w:val="fr-FR"/>
              </w:rPr>
              <w:t>DVR:</w:t>
            </w:r>
            <w:proofErr w:type="gramEnd"/>
            <w:r w:rsidRPr="00DC4DCA">
              <w:rPr>
                <w:b w:val="0"/>
                <w:bCs w:val="0"/>
                <w:sz w:val="20"/>
                <w:szCs w:val="20"/>
                <w:lang w:val="fr-FR"/>
              </w:rPr>
              <w:t xml:space="preserve"> 0104086, </w:t>
            </w:r>
            <w:proofErr w:type="gramStart"/>
            <w:r w:rsidRPr="00DC4DCA">
              <w:rPr>
                <w:b w:val="0"/>
                <w:bCs w:val="0"/>
                <w:sz w:val="20"/>
                <w:szCs w:val="20"/>
                <w:lang w:val="fr-FR"/>
              </w:rPr>
              <w:t>ARA:</w:t>
            </w:r>
            <w:proofErr w:type="gramEnd"/>
            <w:r w:rsidRPr="00DC4DCA">
              <w:rPr>
                <w:b w:val="0"/>
                <w:bCs w:val="0"/>
                <w:sz w:val="20"/>
                <w:szCs w:val="20"/>
                <w:lang w:val="fr-FR"/>
              </w:rPr>
              <w:t xml:space="preserve"> 6975 | </w:t>
            </w:r>
            <w:proofErr w:type="gramStart"/>
            <w:r w:rsidRPr="00DC4DCA">
              <w:rPr>
                <w:b w:val="0"/>
                <w:bCs w:val="0"/>
                <w:sz w:val="20"/>
                <w:szCs w:val="20"/>
                <w:lang w:val="fr-FR"/>
              </w:rPr>
              <w:t>UID:</w:t>
            </w:r>
            <w:proofErr w:type="gramEnd"/>
            <w:r w:rsidRPr="00DC4DCA">
              <w:rPr>
                <w:b w:val="0"/>
                <w:bCs w:val="0"/>
                <w:sz w:val="20"/>
                <w:szCs w:val="20"/>
                <w:lang w:val="fr-FR"/>
              </w:rPr>
              <w:t xml:space="preserve"> ATU 23642404 | </w:t>
            </w:r>
            <w:proofErr w:type="gramStart"/>
            <w:r w:rsidRPr="00DC4DCA">
              <w:rPr>
                <w:b w:val="0"/>
                <w:bCs w:val="0"/>
                <w:sz w:val="20"/>
                <w:szCs w:val="20"/>
                <w:lang w:val="fr-FR"/>
              </w:rPr>
              <w:t>EORI:</w:t>
            </w:r>
            <w:proofErr w:type="gramEnd"/>
            <w:r w:rsidRPr="00DC4DCA">
              <w:rPr>
                <w:b w:val="0"/>
                <w:bCs w:val="0"/>
                <w:sz w:val="20"/>
                <w:szCs w:val="20"/>
                <w:lang w:val="fr-FR"/>
              </w:rPr>
              <w:t xml:space="preserve"> ATEOS1000002565</w:t>
            </w:r>
          </w:p>
          <w:p w14:paraId="18CB4125" w14:textId="77777777" w:rsidR="00C971CF" w:rsidRPr="00DC4DCA" w:rsidRDefault="00C971CF" w:rsidP="0037061A">
            <w:pPr>
              <w:jc w:val="left"/>
              <w:rPr>
                <w:sz w:val="20"/>
                <w:szCs w:val="20"/>
                <w:lang w:val="fr-FR"/>
              </w:rPr>
            </w:pPr>
          </w:p>
        </w:tc>
      </w:tr>
    </w:tbl>
    <w:p w14:paraId="73972B96" w14:textId="49DE77B7" w:rsidR="00335E7D" w:rsidRPr="00C971CF" w:rsidRDefault="00335E7D" w:rsidP="00676895">
      <w:pPr>
        <w:rPr>
          <w:b/>
          <w:i/>
          <w:iCs/>
          <w:lang w:val="fr-FR"/>
        </w:rPr>
      </w:pPr>
    </w:p>
    <w:sectPr w:rsidR="00335E7D" w:rsidRPr="00C971CF" w:rsidSect="00BC5E4B">
      <w:headerReference w:type="default" r:id="rId13"/>
      <w:footerReference w:type="default" r:id="rId14"/>
      <w:pgSz w:w="11906" w:h="16838"/>
      <w:pgMar w:top="1985" w:right="794" w:bottom="1134" w:left="851" w:header="709"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77E31C" w14:textId="77777777" w:rsidR="00FC366A" w:rsidRDefault="00FC366A" w:rsidP="00FA0C07">
      <w:r>
        <w:separator/>
      </w:r>
    </w:p>
  </w:endnote>
  <w:endnote w:type="continuationSeparator" w:id="0">
    <w:p w14:paraId="1A5CE025" w14:textId="77777777" w:rsidR="00FC366A" w:rsidRDefault="00FC366A" w:rsidP="00FA0C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venir Next LT Pro">
    <w:charset w:val="00"/>
    <w:family w:val="swiss"/>
    <w:pitch w:val="variable"/>
    <w:sig w:usb0="800000EF" w:usb1="5000204A" w:usb2="00000000" w:usb3="00000000" w:csb0="00000093"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Regular">
    <w:altName w:val="Calibri"/>
    <w:panose1 w:val="020B0503020202020204"/>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5FFF2" w14:textId="4A502F65" w:rsidR="00FA0C07" w:rsidRPr="009E3FE8" w:rsidRDefault="009E3FE8" w:rsidP="00EC4A8A">
    <w:pPr>
      <w:tabs>
        <w:tab w:val="left" w:pos="1701"/>
        <w:tab w:val="right" w:pos="10348"/>
      </w:tabs>
      <w:spacing w:before="120"/>
      <w:jc w:val="left"/>
      <w:rPr>
        <w:rFonts w:cs="Arial"/>
        <w:sz w:val="16"/>
        <w:szCs w:val="16"/>
      </w:rPr>
    </w:pPr>
    <w:r>
      <w:rPr>
        <w:rFonts w:cs="Arial"/>
        <w:sz w:val="20"/>
        <w:szCs w:val="20"/>
      </w:rPr>
      <w:fldChar w:fldCharType="begin"/>
    </w:r>
    <w:r>
      <w:rPr>
        <w:rFonts w:cs="Arial"/>
        <w:sz w:val="20"/>
        <w:szCs w:val="20"/>
      </w:rPr>
      <w:instrText xml:space="preserve"> DATE   \* MERGEFORMAT </w:instrText>
    </w:r>
    <w:r>
      <w:rPr>
        <w:rFonts w:cs="Arial"/>
        <w:sz w:val="20"/>
        <w:szCs w:val="20"/>
      </w:rPr>
      <w:fldChar w:fldCharType="separate"/>
    </w:r>
    <w:r w:rsidR="00FF4DD2">
      <w:rPr>
        <w:rFonts w:cs="Arial"/>
        <w:noProof/>
        <w:sz w:val="20"/>
        <w:szCs w:val="20"/>
      </w:rPr>
      <w:t>02.09.2025</w:t>
    </w:r>
    <w:r>
      <w:rPr>
        <w:rFonts w:cs="Arial"/>
        <w:sz w:val="20"/>
        <w:szCs w:val="20"/>
      </w:rPr>
      <w:fldChar w:fldCharType="end"/>
    </w:r>
    <w:r w:rsidR="00814DFA">
      <w:rPr>
        <w:rFonts w:cs="Arial"/>
        <w:sz w:val="20"/>
        <w:szCs w:val="20"/>
      </w:rPr>
      <w:tab/>
    </w:r>
    <w:r w:rsidR="00EB1122" w:rsidRPr="00D01261">
      <w:rPr>
        <w:rFonts w:cs="Arial"/>
        <w:sz w:val="20"/>
        <w:szCs w:val="20"/>
      </w:rPr>
      <w:tab/>
    </w:r>
    <w:r w:rsidR="00F07FC3" w:rsidRPr="00D01261">
      <w:rPr>
        <w:rFonts w:cs="Arial"/>
        <w:sz w:val="20"/>
        <w:szCs w:val="20"/>
        <w:lang w:val="de-DE"/>
      </w:rPr>
      <w:t xml:space="preserve">Seite </w:t>
    </w:r>
    <w:r w:rsidR="00F07FC3" w:rsidRPr="00D01261">
      <w:rPr>
        <w:rFonts w:cs="Arial"/>
        <w:sz w:val="20"/>
        <w:szCs w:val="20"/>
      </w:rPr>
      <w:fldChar w:fldCharType="begin"/>
    </w:r>
    <w:r w:rsidR="00F07FC3" w:rsidRPr="00D01261">
      <w:rPr>
        <w:rFonts w:cs="Arial"/>
        <w:sz w:val="20"/>
        <w:szCs w:val="20"/>
      </w:rPr>
      <w:instrText>PAGE  \* Arabic  \* MERGEFORMAT</w:instrText>
    </w:r>
    <w:r w:rsidR="00F07FC3" w:rsidRPr="00D01261">
      <w:rPr>
        <w:rFonts w:cs="Arial"/>
        <w:sz w:val="20"/>
        <w:szCs w:val="20"/>
      </w:rPr>
      <w:fldChar w:fldCharType="separate"/>
    </w:r>
    <w:r w:rsidR="00F07FC3" w:rsidRPr="00D01261">
      <w:rPr>
        <w:rFonts w:cs="Arial"/>
        <w:sz w:val="20"/>
        <w:szCs w:val="20"/>
        <w:lang w:val="de-DE"/>
      </w:rPr>
      <w:t>1</w:t>
    </w:r>
    <w:r w:rsidR="00F07FC3" w:rsidRPr="00D01261">
      <w:rPr>
        <w:rFonts w:cs="Arial"/>
        <w:sz w:val="20"/>
        <w:szCs w:val="20"/>
      </w:rPr>
      <w:fldChar w:fldCharType="end"/>
    </w:r>
    <w:r w:rsidR="00F07FC3" w:rsidRPr="00D01261">
      <w:rPr>
        <w:rFonts w:cs="Arial"/>
        <w:sz w:val="20"/>
        <w:szCs w:val="20"/>
        <w:lang w:val="de-DE"/>
      </w:rPr>
      <w:t xml:space="preserve"> von </w:t>
    </w:r>
    <w:r w:rsidR="00F07FC3" w:rsidRPr="00D01261">
      <w:rPr>
        <w:rFonts w:cs="Arial"/>
        <w:sz w:val="20"/>
        <w:szCs w:val="20"/>
      </w:rPr>
      <w:fldChar w:fldCharType="begin"/>
    </w:r>
    <w:r w:rsidR="00F07FC3" w:rsidRPr="00D01261">
      <w:rPr>
        <w:rFonts w:cs="Arial"/>
        <w:sz w:val="20"/>
        <w:szCs w:val="20"/>
      </w:rPr>
      <w:instrText>NUMPAGES  \* Arabic  \* MERGEFORMAT</w:instrText>
    </w:r>
    <w:r w:rsidR="00F07FC3" w:rsidRPr="00D01261">
      <w:rPr>
        <w:rFonts w:cs="Arial"/>
        <w:sz w:val="20"/>
        <w:szCs w:val="20"/>
      </w:rPr>
      <w:fldChar w:fldCharType="separate"/>
    </w:r>
    <w:r w:rsidR="00F07FC3" w:rsidRPr="00D01261">
      <w:rPr>
        <w:rFonts w:cs="Arial"/>
        <w:sz w:val="20"/>
        <w:szCs w:val="20"/>
        <w:lang w:val="de-DE"/>
      </w:rPr>
      <w:t>2</w:t>
    </w:r>
    <w:r w:rsidR="00F07FC3" w:rsidRPr="00D01261">
      <w:rPr>
        <w:rFonts w:cs="Arial"/>
        <w:sz w:val="20"/>
        <w:szCs w:val="20"/>
      </w:rPr>
      <w:fldChar w:fldCharType="end"/>
    </w:r>
    <w:r w:rsidR="00330AD6" w:rsidRPr="00D01261">
      <w:rPr>
        <w:rFonts w:cs="Arial"/>
        <w:sz w:val="20"/>
        <w:szCs w:val="20"/>
        <w:lang w:val="de-DE"/>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2642C5" w14:textId="77777777" w:rsidR="00FC366A" w:rsidRDefault="00FC366A" w:rsidP="00FA0C07">
      <w:r>
        <w:separator/>
      </w:r>
    </w:p>
  </w:footnote>
  <w:footnote w:type="continuationSeparator" w:id="0">
    <w:p w14:paraId="10114B75" w14:textId="77777777" w:rsidR="00FC366A" w:rsidRDefault="00FC366A" w:rsidP="00FA0C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F13C4B" w14:textId="77777777" w:rsidR="00FA0C07" w:rsidRDefault="00FA0C07">
    <w:pPr>
      <w:pStyle w:val="Kopfzeile"/>
    </w:pPr>
    <w:r>
      <w:rPr>
        <w:noProof/>
      </w:rPr>
      <w:drawing>
        <wp:anchor distT="0" distB="0" distL="114300" distR="114300" simplePos="0" relativeHeight="251658240" behindDoc="1" locked="0" layoutInCell="1" allowOverlap="1" wp14:anchorId="6A09F070" wp14:editId="1A59E70F">
          <wp:simplePos x="0" y="0"/>
          <wp:positionH relativeFrom="margin">
            <wp:posOffset>5934710</wp:posOffset>
          </wp:positionH>
          <wp:positionV relativeFrom="paragraph">
            <wp:posOffset>-36830</wp:posOffset>
          </wp:positionV>
          <wp:extent cx="636270" cy="62865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21116"/>
                  <a:stretch/>
                </pic:blipFill>
                <pic:spPr bwMode="auto">
                  <a:xfrm>
                    <a:off x="0" y="0"/>
                    <a:ext cx="636270" cy="6286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0A2CC9B" w14:textId="77777777" w:rsidR="00FA0C07" w:rsidRDefault="00FA0C07" w:rsidP="00FA0C07">
    <w:pPr>
      <w:pStyle w:val="Kopfzeile"/>
      <w:tabs>
        <w:tab w:val="clear" w:pos="4536"/>
        <w:tab w:val="clear" w:pos="9072"/>
        <w:tab w:val="left" w:pos="3712"/>
      </w:tabs>
      <w:ind w:left="708"/>
      <w:jc w:val="right"/>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275A8"/>
    <w:multiLevelType w:val="hybridMultilevel"/>
    <w:tmpl w:val="01B26FE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 w15:restartNumberingAfterBreak="0">
    <w:nsid w:val="04DD548D"/>
    <w:multiLevelType w:val="hybridMultilevel"/>
    <w:tmpl w:val="B366D8C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7FB3685"/>
    <w:multiLevelType w:val="hybridMultilevel"/>
    <w:tmpl w:val="73E829C8"/>
    <w:lvl w:ilvl="0" w:tplc="0C07000F">
      <w:start w:val="1"/>
      <w:numFmt w:val="decimal"/>
      <w:lvlText w:val="%1."/>
      <w:lvlJc w:val="left"/>
      <w:pPr>
        <w:ind w:left="786" w:hanging="360"/>
      </w:pPr>
    </w:lvl>
    <w:lvl w:ilvl="1" w:tplc="0C070019" w:tentative="1">
      <w:start w:val="1"/>
      <w:numFmt w:val="lowerLetter"/>
      <w:lvlText w:val="%2."/>
      <w:lvlJc w:val="left"/>
      <w:pPr>
        <w:ind w:left="1506" w:hanging="360"/>
      </w:pPr>
    </w:lvl>
    <w:lvl w:ilvl="2" w:tplc="0C07001B" w:tentative="1">
      <w:start w:val="1"/>
      <w:numFmt w:val="lowerRoman"/>
      <w:lvlText w:val="%3."/>
      <w:lvlJc w:val="right"/>
      <w:pPr>
        <w:ind w:left="2226" w:hanging="180"/>
      </w:pPr>
    </w:lvl>
    <w:lvl w:ilvl="3" w:tplc="0C07000F" w:tentative="1">
      <w:start w:val="1"/>
      <w:numFmt w:val="decimal"/>
      <w:lvlText w:val="%4."/>
      <w:lvlJc w:val="left"/>
      <w:pPr>
        <w:ind w:left="2946" w:hanging="360"/>
      </w:pPr>
    </w:lvl>
    <w:lvl w:ilvl="4" w:tplc="0C070019" w:tentative="1">
      <w:start w:val="1"/>
      <w:numFmt w:val="lowerLetter"/>
      <w:lvlText w:val="%5."/>
      <w:lvlJc w:val="left"/>
      <w:pPr>
        <w:ind w:left="3666" w:hanging="360"/>
      </w:pPr>
    </w:lvl>
    <w:lvl w:ilvl="5" w:tplc="0C07001B" w:tentative="1">
      <w:start w:val="1"/>
      <w:numFmt w:val="lowerRoman"/>
      <w:lvlText w:val="%6."/>
      <w:lvlJc w:val="right"/>
      <w:pPr>
        <w:ind w:left="4386" w:hanging="180"/>
      </w:pPr>
    </w:lvl>
    <w:lvl w:ilvl="6" w:tplc="0C07000F" w:tentative="1">
      <w:start w:val="1"/>
      <w:numFmt w:val="decimal"/>
      <w:lvlText w:val="%7."/>
      <w:lvlJc w:val="left"/>
      <w:pPr>
        <w:ind w:left="5106" w:hanging="360"/>
      </w:pPr>
    </w:lvl>
    <w:lvl w:ilvl="7" w:tplc="0C070019" w:tentative="1">
      <w:start w:val="1"/>
      <w:numFmt w:val="lowerLetter"/>
      <w:lvlText w:val="%8."/>
      <w:lvlJc w:val="left"/>
      <w:pPr>
        <w:ind w:left="5826" w:hanging="360"/>
      </w:pPr>
    </w:lvl>
    <w:lvl w:ilvl="8" w:tplc="0C07001B" w:tentative="1">
      <w:start w:val="1"/>
      <w:numFmt w:val="lowerRoman"/>
      <w:lvlText w:val="%9."/>
      <w:lvlJc w:val="right"/>
      <w:pPr>
        <w:ind w:left="6546" w:hanging="180"/>
      </w:pPr>
    </w:lvl>
  </w:abstractNum>
  <w:abstractNum w:abstractNumId="3" w15:restartNumberingAfterBreak="0">
    <w:nsid w:val="1D0F6FF1"/>
    <w:multiLevelType w:val="hybridMultilevel"/>
    <w:tmpl w:val="3E84AC0C"/>
    <w:lvl w:ilvl="0" w:tplc="0C07000D">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DC665D1"/>
    <w:multiLevelType w:val="multilevel"/>
    <w:tmpl w:val="7F9ABB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381109"/>
    <w:multiLevelType w:val="hybridMultilevel"/>
    <w:tmpl w:val="78EA338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25434026"/>
    <w:multiLevelType w:val="hybridMultilevel"/>
    <w:tmpl w:val="DBB0A41A"/>
    <w:lvl w:ilvl="0" w:tplc="63D0AA44">
      <w:start w:val="1"/>
      <w:numFmt w:val="bullet"/>
      <w:lvlText w:val=""/>
      <w:lvlJc w:val="left"/>
      <w:pPr>
        <w:ind w:left="360"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7" w15:restartNumberingAfterBreak="0">
    <w:nsid w:val="2CC967BB"/>
    <w:multiLevelType w:val="hybridMultilevel"/>
    <w:tmpl w:val="94004FF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15:restartNumberingAfterBreak="0">
    <w:nsid w:val="31C047B7"/>
    <w:multiLevelType w:val="multilevel"/>
    <w:tmpl w:val="F14485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7C749A"/>
    <w:multiLevelType w:val="multilevel"/>
    <w:tmpl w:val="7D98C060"/>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0" w15:restartNumberingAfterBreak="0">
    <w:nsid w:val="3FC17E05"/>
    <w:multiLevelType w:val="multilevel"/>
    <w:tmpl w:val="5D7271A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1" w15:restartNumberingAfterBreak="0">
    <w:nsid w:val="40234F60"/>
    <w:multiLevelType w:val="hybridMultilevel"/>
    <w:tmpl w:val="E7B82FB0"/>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402F0E53"/>
    <w:multiLevelType w:val="hybridMultilevel"/>
    <w:tmpl w:val="74267762"/>
    <w:lvl w:ilvl="0" w:tplc="28742CEA">
      <w:numFmt w:val="bullet"/>
      <w:lvlText w:val="-"/>
      <w:lvlJc w:val="left"/>
      <w:pPr>
        <w:ind w:left="1080" w:hanging="360"/>
      </w:pPr>
      <w:rPr>
        <w:rFonts w:ascii="Arial" w:eastAsiaTheme="minorHAnsi" w:hAnsi="Arial" w:cs="Aria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13" w15:restartNumberingAfterBreak="0">
    <w:nsid w:val="49161824"/>
    <w:multiLevelType w:val="multilevel"/>
    <w:tmpl w:val="2D800B7E"/>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4" w15:restartNumberingAfterBreak="0">
    <w:nsid w:val="4D701912"/>
    <w:multiLevelType w:val="multilevel"/>
    <w:tmpl w:val="9EBAAB62"/>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15" w15:restartNumberingAfterBreak="0">
    <w:nsid w:val="588077C3"/>
    <w:multiLevelType w:val="hybridMultilevel"/>
    <w:tmpl w:val="759073B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6" w15:restartNumberingAfterBreak="0">
    <w:nsid w:val="5A87295B"/>
    <w:multiLevelType w:val="multilevel"/>
    <w:tmpl w:val="70AAC502"/>
    <w:lvl w:ilvl="0">
      <w:start w:val="7"/>
      <w:numFmt w:val="bullet"/>
      <w:lvlText w:val=""/>
      <w:lvlJc w:val="left"/>
      <w:pPr>
        <w:ind w:left="284" w:hanging="284"/>
      </w:pPr>
      <w:rPr>
        <w:rFonts w:ascii="Symbol" w:hAnsi="Symbol" w:hint="default"/>
      </w:rPr>
    </w:lvl>
    <w:lvl w:ilvl="1">
      <w:start w:val="1"/>
      <w:numFmt w:val="bullet"/>
      <w:lvlText w:val="o"/>
      <w:lvlJc w:val="left"/>
      <w:pPr>
        <w:tabs>
          <w:tab w:val="num" w:pos="102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17" w15:restartNumberingAfterBreak="0">
    <w:nsid w:val="5BDE3031"/>
    <w:multiLevelType w:val="hybridMultilevel"/>
    <w:tmpl w:val="F60CD298"/>
    <w:lvl w:ilvl="0" w:tplc="B7026F16">
      <w:start w:val="1"/>
      <w:numFmt w:val="bullet"/>
      <w:lvlText w:val=""/>
      <w:lvlJc w:val="left"/>
      <w:pPr>
        <w:ind w:left="1117" w:hanging="360"/>
      </w:pPr>
      <w:rPr>
        <w:rFonts w:ascii="Symbol" w:hAnsi="Symbol" w:hint="default"/>
      </w:rPr>
    </w:lvl>
    <w:lvl w:ilvl="1" w:tplc="0C070003">
      <w:start w:val="1"/>
      <w:numFmt w:val="bullet"/>
      <w:lvlText w:val="o"/>
      <w:lvlJc w:val="left"/>
      <w:pPr>
        <w:ind w:left="1837" w:hanging="360"/>
      </w:pPr>
      <w:rPr>
        <w:rFonts w:ascii="Courier New" w:hAnsi="Courier New" w:cs="Courier New" w:hint="default"/>
      </w:rPr>
    </w:lvl>
    <w:lvl w:ilvl="2" w:tplc="0C070005" w:tentative="1">
      <w:start w:val="1"/>
      <w:numFmt w:val="bullet"/>
      <w:lvlText w:val=""/>
      <w:lvlJc w:val="left"/>
      <w:pPr>
        <w:ind w:left="2557" w:hanging="360"/>
      </w:pPr>
      <w:rPr>
        <w:rFonts w:ascii="Wingdings" w:hAnsi="Wingdings" w:hint="default"/>
      </w:rPr>
    </w:lvl>
    <w:lvl w:ilvl="3" w:tplc="0C070001" w:tentative="1">
      <w:start w:val="1"/>
      <w:numFmt w:val="bullet"/>
      <w:lvlText w:val=""/>
      <w:lvlJc w:val="left"/>
      <w:pPr>
        <w:ind w:left="3277" w:hanging="360"/>
      </w:pPr>
      <w:rPr>
        <w:rFonts w:ascii="Symbol" w:hAnsi="Symbol" w:hint="default"/>
      </w:rPr>
    </w:lvl>
    <w:lvl w:ilvl="4" w:tplc="0C070003" w:tentative="1">
      <w:start w:val="1"/>
      <w:numFmt w:val="bullet"/>
      <w:lvlText w:val="o"/>
      <w:lvlJc w:val="left"/>
      <w:pPr>
        <w:ind w:left="3997" w:hanging="360"/>
      </w:pPr>
      <w:rPr>
        <w:rFonts w:ascii="Courier New" w:hAnsi="Courier New" w:cs="Courier New" w:hint="default"/>
      </w:rPr>
    </w:lvl>
    <w:lvl w:ilvl="5" w:tplc="0C070005" w:tentative="1">
      <w:start w:val="1"/>
      <w:numFmt w:val="bullet"/>
      <w:lvlText w:val=""/>
      <w:lvlJc w:val="left"/>
      <w:pPr>
        <w:ind w:left="4717" w:hanging="360"/>
      </w:pPr>
      <w:rPr>
        <w:rFonts w:ascii="Wingdings" w:hAnsi="Wingdings" w:hint="default"/>
      </w:rPr>
    </w:lvl>
    <w:lvl w:ilvl="6" w:tplc="0C070001" w:tentative="1">
      <w:start w:val="1"/>
      <w:numFmt w:val="bullet"/>
      <w:lvlText w:val=""/>
      <w:lvlJc w:val="left"/>
      <w:pPr>
        <w:ind w:left="5437" w:hanging="360"/>
      </w:pPr>
      <w:rPr>
        <w:rFonts w:ascii="Symbol" w:hAnsi="Symbol" w:hint="default"/>
      </w:rPr>
    </w:lvl>
    <w:lvl w:ilvl="7" w:tplc="0C070003" w:tentative="1">
      <w:start w:val="1"/>
      <w:numFmt w:val="bullet"/>
      <w:lvlText w:val="o"/>
      <w:lvlJc w:val="left"/>
      <w:pPr>
        <w:ind w:left="6157" w:hanging="360"/>
      </w:pPr>
      <w:rPr>
        <w:rFonts w:ascii="Courier New" w:hAnsi="Courier New" w:cs="Courier New" w:hint="default"/>
      </w:rPr>
    </w:lvl>
    <w:lvl w:ilvl="8" w:tplc="0C070005" w:tentative="1">
      <w:start w:val="1"/>
      <w:numFmt w:val="bullet"/>
      <w:lvlText w:val=""/>
      <w:lvlJc w:val="left"/>
      <w:pPr>
        <w:ind w:left="6877" w:hanging="360"/>
      </w:pPr>
      <w:rPr>
        <w:rFonts w:ascii="Wingdings" w:hAnsi="Wingdings" w:hint="default"/>
      </w:rPr>
    </w:lvl>
  </w:abstractNum>
  <w:abstractNum w:abstractNumId="18" w15:restartNumberingAfterBreak="0">
    <w:nsid w:val="5C282ECA"/>
    <w:multiLevelType w:val="hybridMultilevel"/>
    <w:tmpl w:val="520ACC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5E761871"/>
    <w:multiLevelType w:val="multilevel"/>
    <w:tmpl w:val="5D889F2C"/>
    <w:lvl w:ilvl="0">
      <w:start w:val="7"/>
      <w:numFmt w:val="bullet"/>
      <w:lvlText w:val=""/>
      <w:lvlJc w:val="left"/>
      <w:pPr>
        <w:ind w:left="284" w:hanging="284"/>
      </w:pPr>
      <w:rPr>
        <w:rFonts w:ascii="Symbol" w:hAnsi="Symbol" w:hint="default"/>
      </w:rPr>
    </w:lvl>
    <w:lvl w:ilvl="1">
      <w:start w:val="1"/>
      <w:numFmt w:val="bullet"/>
      <w:lvlText w:val="o"/>
      <w:lvlJc w:val="left"/>
      <w:pPr>
        <w:tabs>
          <w:tab w:val="num" w:pos="851"/>
        </w:tabs>
        <w:ind w:left="737" w:hanging="453"/>
      </w:pPr>
      <w:rPr>
        <w:rFonts w:ascii="Courier New" w:hAnsi="Courier New" w:hint="default"/>
      </w:rPr>
    </w:lvl>
    <w:lvl w:ilvl="2">
      <w:start w:val="1"/>
      <w:numFmt w:val="bullet"/>
      <w:lvlText w:val=""/>
      <w:lvlJc w:val="left"/>
      <w:pPr>
        <w:ind w:left="907" w:hanging="113"/>
      </w:pPr>
      <w:rPr>
        <w:rFonts w:ascii="Wingdings" w:hAnsi="Wingdings" w:hint="default"/>
      </w:rPr>
    </w:lvl>
    <w:lvl w:ilvl="3">
      <w:start w:val="1"/>
      <w:numFmt w:val="bullet"/>
      <w:lvlText w:val=""/>
      <w:lvlJc w:val="left"/>
      <w:pPr>
        <w:ind w:left="1304" w:hanging="113"/>
      </w:pPr>
      <w:rPr>
        <w:rFonts w:ascii="Symbol" w:hAnsi="Symbol" w:hint="default"/>
      </w:rPr>
    </w:lvl>
    <w:lvl w:ilvl="4">
      <w:start w:val="1"/>
      <w:numFmt w:val="bullet"/>
      <w:lvlText w:val="o"/>
      <w:lvlJc w:val="left"/>
      <w:pPr>
        <w:ind w:left="1701" w:hanging="113"/>
      </w:pPr>
      <w:rPr>
        <w:rFonts w:ascii="Courier New" w:hAnsi="Courier New" w:cs="Courier New" w:hint="default"/>
      </w:rPr>
    </w:lvl>
    <w:lvl w:ilvl="5">
      <w:start w:val="1"/>
      <w:numFmt w:val="bullet"/>
      <w:lvlText w:val=""/>
      <w:lvlJc w:val="left"/>
      <w:pPr>
        <w:ind w:left="2098" w:hanging="113"/>
      </w:pPr>
      <w:rPr>
        <w:rFonts w:ascii="Wingdings" w:hAnsi="Wingdings" w:hint="default"/>
      </w:rPr>
    </w:lvl>
    <w:lvl w:ilvl="6">
      <w:start w:val="1"/>
      <w:numFmt w:val="bullet"/>
      <w:lvlText w:val=""/>
      <w:lvlJc w:val="left"/>
      <w:pPr>
        <w:ind w:left="2495" w:hanging="113"/>
      </w:pPr>
      <w:rPr>
        <w:rFonts w:ascii="Symbol" w:hAnsi="Symbol" w:hint="default"/>
      </w:rPr>
    </w:lvl>
    <w:lvl w:ilvl="7">
      <w:start w:val="1"/>
      <w:numFmt w:val="bullet"/>
      <w:lvlText w:val="o"/>
      <w:lvlJc w:val="left"/>
      <w:pPr>
        <w:ind w:left="2892" w:hanging="113"/>
      </w:pPr>
      <w:rPr>
        <w:rFonts w:ascii="Courier New" w:hAnsi="Courier New" w:cs="Courier New" w:hint="default"/>
      </w:rPr>
    </w:lvl>
    <w:lvl w:ilvl="8">
      <w:start w:val="1"/>
      <w:numFmt w:val="bullet"/>
      <w:lvlText w:val=""/>
      <w:lvlJc w:val="left"/>
      <w:pPr>
        <w:ind w:left="3289" w:hanging="113"/>
      </w:pPr>
      <w:rPr>
        <w:rFonts w:ascii="Wingdings" w:hAnsi="Wingdings" w:hint="default"/>
      </w:rPr>
    </w:lvl>
  </w:abstractNum>
  <w:abstractNum w:abstractNumId="20" w15:restartNumberingAfterBreak="0">
    <w:nsid w:val="629078B2"/>
    <w:multiLevelType w:val="hybridMultilevel"/>
    <w:tmpl w:val="75A836AA"/>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15:restartNumberingAfterBreak="0">
    <w:nsid w:val="65860E9E"/>
    <w:multiLevelType w:val="multilevel"/>
    <w:tmpl w:val="E5D25FA0"/>
    <w:lvl w:ilvl="0">
      <w:start w:val="7"/>
      <w:numFmt w:val="bullet"/>
      <w:pStyle w:val="Listenabsatz"/>
      <w:lvlText w:val=""/>
      <w:lvlJc w:val="left"/>
      <w:pPr>
        <w:ind w:left="567" w:hanging="283"/>
      </w:pPr>
      <w:rPr>
        <w:rFonts w:ascii="Wingdings 2" w:hAnsi="Wingdings 2" w:hint="default"/>
      </w:rPr>
    </w:lvl>
    <w:lvl w:ilvl="1">
      <w:start w:val="1"/>
      <w:numFmt w:val="bullet"/>
      <w:lvlText w:val=""/>
      <w:lvlJc w:val="left"/>
      <w:pPr>
        <w:ind w:left="851" w:hanging="284"/>
      </w:pPr>
      <w:rPr>
        <w:rFonts w:ascii="Wingdings 2" w:hAnsi="Wingdings 2" w:hint="default"/>
      </w:rPr>
    </w:lvl>
    <w:lvl w:ilvl="2">
      <w:start w:val="1"/>
      <w:numFmt w:val="bullet"/>
      <w:lvlText w:val=""/>
      <w:lvlJc w:val="left"/>
      <w:pPr>
        <w:ind w:left="1134" w:hanging="283"/>
      </w:pPr>
      <w:rPr>
        <w:rFonts w:ascii="Wingdings 2" w:hAnsi="Wingdings 2"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2" w15:restartNumberingAfterBreak="0">
    <w:nsid w:val="6A70105D"/>
    <w:multiLevelType w:val="hybridMultilevel"/>
    <w:tmpl w:val="878C92F2"/>
    <w:lvl w:ilvl="0" w:tplc="28742CEA">
      <w:numFmt w:val="bullet"/>
      <w:lvlText w:val="-"/>
      <w:lvlJc w:val="left"/>
      <w:pPr>
        <w:ind w:left="720" w:hanging="360"/>
      </w:pPr>
      <w:rPr>
        <w:rFonts w:ascii="Arial" w:eastAsiaTheme="minorHAnsi" w:hAnsi="Aria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6B2C3268"/>
    <w:multiLevelType w:val="multilevel"/>
    <w:tmpl w:val="213C6B66"/>
    <w:lvl w:ilvl="0">
      <w:start w:val="7"/>
      <w:numFmt w:val="bullet"/>
      <w:lvlText w:val=""/>
      <w:lvlJc w:val="left"/>
      <w:pPr>
        <w:ind w:left="397" w:hanging="397"/>
      </w:pPr>
      <w:rPr>
        <w:rFonts w:ascii="Symbol" w:hAnsi="Symbol" w:hint="default"/>
      </w:rPr>
    </w:lvl>
    <w:lvl w:ilvl="1">
      <w:start w:val="1"/>
      <w:numFmt w:val="bullet"/>
      <w:lvlText w:val="o"/>
      <w:lvlJc w:val="left"/>
      <w:pPr>
        <w:ind w:left="851" w:hanging="454"/>
      </w:pPr>
      <w:rPr>
        <w:rFonts w:ascii="Courier New" w:hAnsi="Courier New" w:hint="default"/>
      </w:rPr>
    </w:lvl>
    <w:lvl w:ilvl="2">
      <w:start w:val="1"/>
      <w:numFmt w:val="bullet"/>
      <w:lvlText w:val=""/>
      <w:lvlJc w:val="left"/>
      <w:pPr>
        <w:ind w:left="852" w:hanging="284"/>
      </w:pPr>
      <w:rPr>
        <w:rFonts w:ascii="Wingdings" w:hAnsi="Wingdings" w:hint="default"/>
      </w:rPr>
    </w:lvl>
    <w:lvl w:ilvl="3">
      <w:start w:val="1"/>
      <w:numFmt w:val="bullet"/>
      <w:lvlText w:val=""/>
      <w:lvlJc w:val="left"/>
      <w:pPr>
        <w:ind w:left="1136" w:hanging="284"/>
      </w:pPr>
      <w:rPr>
        <w:rFonts w:ascii="Symbol" w:hAnsi="Symbol" w:hint="default"/>
      </w:rPr>
    </w:lvl>
    <w:lvl w:ilvl="4">
      <w:start w:val="1"/>
      <w:numFmt w:val="bullet"/>
      <w:lvlText w:val="o"/>
      <w:lvlJc w:val="left"/>
      <w:pPr>
        <w:ind w:left="1420" w:hanging="284"/>
      </w:pPr>
      <w:rPr>
        <w:rFonts w:ascii="Courier New" w:hAnsi="Courier New" w:cs="Courier New" w:hint="default"/>
      </w:rPr>
    </w:lvl>
    <w:lvl w:ilvl="5">
      <w:start w:val="1"/>
      <w:numFmt w:val="bullet"/>
      <w:lvlText w:val=""/>
      <w:lvlJc w:val="left"/>
      <w:pPr>
        <w:ind w:left="1704" w:hanging="284"/>
      </w:pPr>
      <w:rPr>
        <w:rFonts w:ascii="Wingdings" w:hAnsi="Wingdings" w:hint="default"/>
      </w:rPr>
    </w:lvl>
    <w:lvl w:ilvl="6">
      <w:start w:val="1"/>
      <w:numFmt w:val="bullet"/>
      <w:lvlText w:val=""/>
      <w:lvlJc w:val="left"/>
      <w:pPr>
        <w:ind w:left="1988" w:hanging="284"/>
      </w:pPr>
      <w:rPr>
        <w:rFonts w:ascii="Symbol" w:hAnsi="Symbol" w:hint="default"/>
      </w:rPr>
    </w:lvl>
    <w:lvl w:ilvl="7">
      <w:start w:val="1"/>
      <w:numFmt w:val="bullet"/>
      <w:lvlText w:val="o"/>
      <w:lvlJc w:val="left"/>
      <w:pPr>
        <w:ind w:left="2272" w:hanging="284"/>
      </w:pPr>
      <w:rPr>
        <w:rFonts w:ascii="Courier New" w:hAnsi="Courier New" w:cs="Courier New" w:hint="default"/>
      </w:rPr>
    </w:lvl>
    <w:lvl w:ilvl="8">
      <w:start w:val="1"/>
      <w:numFmt w:val="bullet"/>
      <w:lvlText w:val=""/>
      <w:lvlJc w:val="left"/>
      <w:pPr>
        <w:ind w:left="2556" w:hanging="284"/>
      </w:pPr>
      <w:rPr>
        <w:rFonts w:ascii="Wingdings" w:hAnsi="Wingdings" w:hint="default"/>
      </w:rPr>
    </w:lvl>
  </w:abstractNum>
  <w:abstractNum w:abstractNumId="24" w15:restartNumberingAfterBreak="0">
    <w:nsid w:val="6F293B84"/>
    <w:multiLevelType w:val="hybridMultilevel"/>
    <w:tmpl w:val="0F9054CA"/>
    <w:lvl w:ilvl="0" w:tplc="FF0620D0">
      <w:start w:val="1"/>
      <w:numFmt w:val="bullet"/>
      <w:lvlText w:val=""/>
      <w:lvlJc w:val="left"/>
      <w:pPr>
        <w:ind w:left="1440" w:hanging="360"/>
      </w:pPr>
      <w:rPr>
        <w:rFonts w:ascii="Symbol" w:hAnsi="Symbol" w:hint="default"/>
      </w:rPr>
    </w:lvl>
    <w:lvl w:ilvl="1" w:tplc="0C070019" w:tentative="1">
      <w:start w:val="1"/>
      <w:numFmt w:val="lowerLetter"/>
      <w:lvlText w:val="%2."/>
      <w:lvlJc w:val="left"/>
      <w:pPr>
        <w:ind w:left="2160" w:hanging="360"/>
      </w:pPr>
    </w:lvl>
    <w:lvl w:ilvl="2" w:tplc="0C07001B" w:tentative="1">
      <w:start w:val="1"/>
      <w:numFmt w:val="lowerRoman"/>
      <w:lvlText w:val="%3."/>
      <w:lvlJc w:val="right"/>
      <w:pPr>
        <w:ind w:left="2880" w:hanging="180"/>
      </w:pPr>
    </w:lvl>
    <w:lvl w:ilvl="3" w:tplc="0C07000F" w:tentative="1">
      <w:start w:val="1"/>
      <w:numFmt w:val="decimal"/>
      <w:lvlText w:val="%4."/>
      <w:lvlJc w:val="left"/>
      <w:pPr>
        <w:ind w:left="3600" w:hanging="360"/>
      </w:pPr>
    </w:lvl>
    <w:lvl w:ilvl="4" w:tplc="0C070019" w:tentative="1">
      <w:start w:val="1"/>
      <w:numFmt w:val="lowerLetter"/>
      <w:lvlText w:val="%5."/>
      <w:lvlJc w:val="left"/>
      <w:pPr>
        <w:ind w:left="4320" w:hanging="360"/>
      </w:pPr>
    </w:lvl>
    <w:lvl w:ilvl="5" w:tplc="0C07001B" w:tentative="1">
      <w:start w:val="1"/>
      <w:numFmt w:val="lowerRoman"/>
      <w:lvlText w:val="%6."/>
      <w:lvlJc w:val="right"/>
      <w:pPr>
        <w:ind w:left="5040" w:hanging="180"/>
      </w:pPr>
    </w:lvl>
    <w:lvl w:ilvl="6" w:tplc="0C07000F" w:tentative="1">
      <w:start w:val="1"/>
      <w:numFmt w:val="decimal"/>
      <w:lvlText w:val="%7."/>
      <w:lvlJc w:val="left"/>
      <w:pPr>
        <w:ind w:left="5760" w:hanging="360"/>
      </w:pPr>
    </w:lvl>
    <w:lvl w:ilvl="7" w:tplc="0C070019" w:tentative="1">
      <w:start w:val="1"/>
      <w:numFmt w:val="lowerLetter"/>
      <w:lvlText w:val="%8."/>
      <w:lvlJc w:val="left"/>
      <w:pPr>
        <w:ind w:left="6480" w:hanging="360"/>
      </w:pPr>
    </w:lvl>
    <w:lvl w:ilvl="8" w:tplc="0C07001B" w:tentative="1">
      <w:start w:val="1"/>
      <w:numFmt w:val="lowerRoman"/>
      <w:lvlText w:val="%9."/>
      <w:lvlJc w:val="right"/>
      <w:pPr>
        <w:ind w:left="7200" w:hanging="180"/>
      </w:pPr>
    </w:lvl>
  </w:abstractNum>
  <w:abstractNum w:abstractNumId="25" w15:restartNumberingAfterBreak="0">
    <w:nsid w:val="72A33AB3"/>
    <w:multiLevelType w:val="hybridMultilevel"/>
    <w:tmpl w:val="42D093DA"/>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num w:numId="1" w16cid:durableId="1887713517">
    <w:abstractNumId w:val="3"/>
  </w:num>
  <w:num w:numId="2" w16cid:durableId="466976570">
    <w:abstractNumId w:val="24"/>
  </w:num>
  <w:num w:numId="3" w16cid:durableId="1535195549">
    <w:abstractNumId w:val="8"/>
  </w:num>
  <w:num w:numId="4" w16cid:durableId="264271741">
    <w:abstractNumId w:val="4"/>
  </w:num>
  <w:num w:numId="5" w16cid:durableId="1499229767">
    <w:abstractNumId w:val="22"/>
  </w:num>
  <w:num w:numId="6" w16cid:durableId="1536389390">
    <w:abstractNumId w:val="12"/>
  </w:num>
  <w:num w:numId="7" w16cid:durableId="642929403">
    <w:abstractNumId w:val="25"/>
  </w:num>
  <w:num w:numId="8" w16cid:durableId="410661335">
    <w:abstractNumId w:val="11"/>
  </w:num>
  <w:num w:numId="9" w16cid:durableId="434793474">
    <w:abstractNumId w:val="20"/>
  </w:num>
  <w:num w:numId="10" w16cid:durableId="1794248150">
    <w:abstractNumId w:val="1"/>
  </w:num>
  <w:num w:numId="11" w16cid:durableId="461729988">
    <w:abstractNumId w:val="7"/>
  </w:num>
  <w:num w:numId="12" w16cid:durableId="14233546">
    <w:abstractNumId w:val="18"/>
  </w:num>
  <w:num w:numId="13" w16cid:durableId="599680550">
    <w:abstractNumId w:val="15"/>
  </w:num>
  <w:num w:numId="14" w16cid:durableId="255597143">
    <w:abstractNumId w:val="5"/>
  </w:num>
  <w:num w:numId="15" w16cid:durableId="1259173059">
    <w:abstractNumId w:val="0"/>
  </w:num>
  <w:num w:numId="16" w16cid:durableId="1883787913">
    <w:abstractNumId w:val="2"/>
  </w:num>
  <w:num w:numId="17" w16cid:durableId="1808623210">
    <w:abstractNumId w:val="10"/>
  </w:num>
  <w:num w:numId="18" w16cid:durableId="1388383476">
    <w:abstractNumId w:val="1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524710938">
    <w:abstractNumId w:val="19"/>
  </w:num>
  <w:num w:numId="20" w16cid:durableId="77531531">
    <w:abstractNumId w:val="9"/>
  </w:num>
  <w:num w:numId="21" w16cid:durableId="517044634">
    <w:abstractNumId w:val="17"/>
  </w:num>
  <w:num w:numId="22" w16cid:durableId="147553780">
    <w:abstractNumId w:val="14"/>
  </w:num>
  <w:num w:numId="23" w16cid:durableId="456217229">
    <w:abstractNumId w:val="6"/>
  </w:num>
  <w:num w:numId="24" w16cid:durableId="1233929503">
    <w:abstractNumId w:val="23"/>
  </w:num>
  <w:num w:numId="25" w16cid:durableId="711880492">
    <w:abstractNumId w:val="13"/>
  </w:num>
  <w:num w:numId="26" w16cid:durableId="687365388">
    <w:abstractNumId w:val="21"/>
  </w:num>
  <w:num w:numId="27" w16cid:durableId="124846685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66A"/>
    <w:rsid w:val="00014347"/>
    <w:rsid w:val="00051DEC"/>
    <w:rsid w:val="00072F87"/>
    <w:rsid w:val="0007660D"/>
    <w:rsid w:val="000824D4"/>
    <w:rsid w:val="000870C6"/>
    <w:rsid w:val="00093456"/>
    <w:rsid w:val="000A1D55"/>
    <w:rsid w:val="000C60C1"/>
    <w:rsid w:val="000D4039"/>
    <w:rsid w:val="000D60D6"/>
    <w:rsid w:val="000E0570"/>
    <w:rsid w:val="000E3B18"/>
    <w:rsid w:val="001304C9"/>
    <w:rsid w:val="0016385B"/>
    <w:rsid w:val="001778DD"/>
    <w:rsid w:val="001B6BFA"/>
    <w:rsid w:val="001F1413"/>
    <w:rsid w:val="002048CD"/>
    <w:rsid w:val="00227E3A"/>
    <w:rsid w:val="00254EAC"/>
    <w:rsid w:val="002707D5"/>
    <w:rsid w:val="002761F5"/>
    <w:rsid w:val="002970F3"/>
    <w:rsid w:val="002A31B2"/>
    <w:rsid w:val="002A67E9"/>
    <w:rsid w:val="002B26EF"/>
    <w:rsid w:val="002B2E04"/>
    <w:rsid w:val="002B585C"/>
    <w:rsid w:val="002C64AA"/>
    <w:rsid w:val="00330550"/>
    <w:rsid w:val="00330AD6"/>
    <w:rsid w:val="00335E7D"/>
    <w:rsid w:val="00360625"/>
    <w:rsid w:val="0037448D"/>
    <w:rsid w:val="003C3A60"/>
    <w:rsid w:val="003E3D12"/>
    <w:rsid w:val="003E597D"/>
    <w:rsid w:val="00404731"/>
    <w:rsid w:val="00422E02"/>
    <w:rsid w:val="00423270"/>
    <w:rsid w:val="00473ED1"/>
    <w:rsid w:val="00474126"/>
    <w:rsid w:val="0047479F"/>
    <w:rsid w:val="00493F77"/>
    <w:rsid w:val="00496F77"/>
    <w:rsid w:val="004D6E6A"/>
    <w:rsid w:val="00505EA8"/>
    <w:rsid w:val="00525684"/>
    <w:rsid w:val="00556B79"/>
    <w:rsid w:val="005745FE"/>
    <w:rsid w:val="0057642D"/>
    <w:rsid w:val="00594D0F"/>
    <w:rsid w:val="005C41A2"/>
    <w:rsid w:val="005D09AB"/>
    <w:rsid w:val="005D7842"/>
    <w:rsid w:val="00617AE7"/>
    <w:rsid w:val="00636CF0"/>
    <w:rsid w:val="00640F78"/>
    <w:rsid w:val="00676895"/>
    <w:rsid w:val="00694B02"/>
    <w:rsid w:val="006B208F"/>
    <w:rsid w:val="006D3ED1"/>
    <w:rsid w:val="006D57B7"/>
    <w:rsid w:val="006F1558"/>
    <w:rsid w:val="00710B3C"/>
    <w:rsid w:val="0074206D"/>
    <w:rsid w:val="007551A1"/>
    <w:rsid w:val="00757657"/>
    <w:rsid w:val="00766C78"/>
    <w:rsid w:val="007749A5"/>
    <w:rsid w:val="007776AE"/>
    <w:rsid w:val="007943A9"/>
    <w:rsid w:val="007A0A20"/>
    <w:rsid w:val="007A2ABA"/>
    <w:rsid w:val="007C0082"/>
    <w:rsid w:val="007C1C57"/>
    <w:rsid w:val="007D5074"/>
    <w:rsid w:val="007E1ABF"/>
    <w:rsid w:val="007F6BA9"/>
    <w:rsid w:val="008031F6"/>
    <w:rsid w:val="00814DFA"/>
    <w:rsid w:val="00821A13"/>
    <w:rsid w:val="008331BD"/>
    <w:rsid w:val="0084504C"/>
    <w:rsid w:val="0084645C"/>
    <w:rsid w:val="00876624"/>
    <w:rsid w:val="00886AFC"/>
    <w:rsid w:val="008C4751"/>
    <w:rsid w:val="0091050C"/>
    <w:rsid w:val="00913484"/>
    <w:rsid w:val="00913ACC"/>
    <w:rsid w:val="009349D0"/>
    <w:rsid w:val="00941D74"/>
    <w:rsid w:val="00941F74"/>
    <w:rsid w:val="00963EF9"/>
    <w:rsid w:val="00965B36"/>
    <w:rsid w:val="00991795"/>
    <w:rsid w:val="009937A1"/>
    <w:rsid w:val="009A1D32"/>
    <w:rsid w:val="009B2C91"/>
    <w:rsid w:val="009E3FE8"/>
    <w:rsid w:val="009F3895"/>
    <w:rsid w:val="00A00C44"/>
    <w:rsid w:val="00A1559A"/>
    <w:rsid w:val="00A250A8"/>
    <w:rsid w:val="00A260E7"/>
    <w:rsid w:val="00A337C6"/>
    <w:rsid w:val="00A366D3"/>
    <w:rsid w:val="00A51A1F"/>
    <w:rsid w:val="00A77998"/>
    <w:rsid w:val="00A84093"/>
    <w:rsid w:val="00A905EA"/>
    <w:rsid w:val="00A91FA0"/>
    <w:rsid w:val="00AD2352"/>
    <w:rsid w:val="00AD318D"/>
    <w:rsid w:val="00AE6041"/>
    <w:rsid w:val="00AE6E6A"/>
    <w:rsid w:val="00B00BD7"/>
    <w:rsid w:val="00B01C7B"/>
    <w:rsid w:val="00B027AB"/>
    <w:rsid w:val="00B26617"/>
    <w:rsid w:val="00B34808"/>
    <w:rsid w:val="00B36D2E"/>
    <w:rsid w:val="00B46537"/>
    <w:rsid w:val="00B63804"/>
    <w:rsid w:val="00B80E70"/>
    <w:rsid w:val="00BC5E4B"/>
    <w:rsid w:val="00BC5E5E"/>
    <w:rsid w:val="00BD1377"/>
    <w:rsid w:val="00BD6F19"/>
    <w:rsid w:val="00BE28A3"/>
    <w:rsid w:val="00C05A26"/>
    <w:rsid w:val="00C37149"/>
    <w:rsid w:val="00C63D07"/>
    <w:rsid w:val="00C82296"/>
    <w:rsid w:val="00C85E4C"/>
    <w:rsid w:val="00C87198"/>
    <w:rsid w:val="00C8754C"/>
    <w:rsid w:val="00C915FF"/>
    <w:rsid w:val="00C971CF"/>
    <w:rsid w:val="00CB7F01"/>
    <w:rsid w:val="00CE07FF"/>
    <w:rsid w:val="00D01261"/>
    <w:rsid w:val="00D26E92"/>
    <w:rsid w:val="00D448BF"/>
    <w:rsid w:val="00D7349E"/>
    <w:rsid w:val="00D73DB4"/>
    <w:rsid w:val="00DA56A3"/>
    <w:rsid w:val="00DC403D"/>
    <w:rsid w:val="00E00C0E"/>
    <w:rsid w:val="00E0216D"/>
    <w:rsid w:val="00E12658"/>
    <w:rsid w:val="00E24B5E"/>
    <w:rsid w:val="00E54A00"/>
    <w:rsid w:val="00E54B16"/>
    <w:rsid w:val="00E67B6E"/>
    <w:rsid w:val="00E72899"/>
    <w:rsid w:val="00E80B60"/>
    <w:rsid w:val="00E82088"/>
    <w:rsid w:val="00EB1122"/>
    <w:rsid w:val="00EC4A8A"/>
    <w:rsid w:val="00EE0216"/>
    <w:rsid w:val="00F07FC3"/>
    <w:rsid w:val="00F1408C"/>
    <w:rsid w:val="00F30343"/>
    <w:rsid w:val="00F30455"/>
    <w:rsid w:val="00F613A0"/>
    <w:rsid w:val="00F93860"/>
    <w:rsid w:val="00F970B9"/>
    <w:rsid w:val="00FA0C07"/>
    <w:rsid w:val="00FA5C11"/>
    <w:rsid w:val="00FC366A"/>
    <w:rsid w:val="00FD5DA5"/>
    <w:rsid w:val="00FE02FC"/>
    <w:rsid w:val="00FF31F4"/>
    <w:rsid w:val="00FF4DD2"/>
    <w:rsid w:val="00FF6E14"/>
    <w:rsid w:val="00FF72D8"/>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BE40305"/>
  <w15:chartTrackingRefBased/>
  <w15:docId w15:val="{996283A7-BF79-4384-8903-19ECF3D6E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ilo"/>
    <w:qFormat/>
    <w:rsid w:val="00757657"/>
    <w:pPr>
      <w:spacing w:after="0" w:line="240" w:lineRule="auto"/>
      <w:jc w:val="both"/>
    </w:pPr>
    <w:rPr>
      <w:rFonts w:ascii="Avenir Next LT Pro" w:hAnsi="Avenir Next LT Pro"/>
    </w:rPr>
  </w:style>
  <w:style w:type="paragraph" w:styleId="berschrift1">
    <w:name w:val="heading 1"/>
    <w:aliases w:val="tilo Überschrift 1"/>
    <w:basedOn w:val="Standard"/>
    <w:next w:val="Standard"/>
    <w:link w:val="berschrift1Zchn"/>
    <w:autoRedefine/>
    <w:uiPriority w:val="9"/>
    <w:qFormat/>
    <w:rsid w:val="002761F5"/>
    <w:pPr>
      <w:keepNext/>
      <w:keepLines/>
      <w:spacing w:after="120"/>
      <w:outlineLvl w:val="0"/>
    </w:pPr>
    <w:rPr>
      <w:rFonts w:ascii="Avenir Next LT Pro Demi" w:eastAsia="Times New Roman" w:hAnsi="Avenir Next LT Pro Demi" w:cstheme="majorBidi"/>
      <w:spacing w:val="8"/>
      <w:sz w:val="44"/>
      <w:szCs w:val="44"/>
      <w:u w:color="FFE163"/>
      <w:lang w:eastAsia="de-AT"/>
    </w:rPr>
  </w:style>
  <w:style w:type="paragraph" w:styleId="berschrift2">
    <w:name w:val="heading 2"/>
    <w:aliases w:val="tilo Überschrift 2"/>
    <w:basedOn w:val="berschrift3"/>
    <w:next w:val="Standard"/>
    <w:link w:val="berschrift2Zchn"/>
    <w:autoRedefine/>
    <w:uiPriority w:val="9"/>
    <w:unhideWhenUsed/>
    <w:qFormat/>
    <w:rsid w:val="00757657"/>
    <w:pPr>
      <w:outlineLvl w:val="1"/>
    </w:pPr>
    <w:rPr>
      <w:b w:val="0"/>
      <w:sz w:val="32"/>
      <w:szCs w:val="26"/>
    </w:rPr>
  </w:style>
  <w:style w:type="paragraph" w:styleId="berschrift3">
    <w:name w:val="heading 3"/>
    <w:aliases w:val="tilo Überschrift 3"/>
    <w:basedOn w:val="Standard"/>
    <w:next w:val="Standard"/>
    <w:link w:val="berschrift3Zchn"/>
    <w:uiPriority w:val="9"/>
    <w:unhideWhenUsed/>
    <w:qFormat/>
    <w:rsid w:val="00757657"/>
    <w:pPr>
      <w:keepNext/>
      <w:keepLines/>
      <w:shd w:val="clear" w:color="auto" w:fill="FFFFFF" w:themeFill="background1"/>
      <w:spacing w:after="120"/>
      <w:outlineLvl w:val="2"/>
    </w:pPr>
    <w:rPr>
      <w:rFonts w:ascii="Avenir Next LT Pro Demi" w:eastAsiaTheme="majorEastAsia" w:hAnsi="Avenir Next LT Pro Demi" w:cstheme="majorBidi"/>
      <w:b/>
      <w:color w:val="1C1C1B" w:themeColor="text1"/>
      <w:sz w:val="26"/>
      <w:szCs w:val="24"/>
      <w:u w:color="FFE163"/>
    </w:rPr>
  </w:style>
  <w:style w:type="paragraph" w:styleId="berschrift4">
    <w:name w:val="heading 4"/>
    <w:aliases w:val="tilo Überschrift 4"/>
    <w:basedOn w:val="Standard"/>
    <w:next w:val="Standard"/>
    <w:link w:val="berschrift4Zchn"/>
    <w:autoRedefine/>
    <w:uiPriority w:val="9"/>
    <w:unhideWhenUsed/>
    <w:qFormat/>
    <w:rsid w:val="00757657"/>
    <w:pPr>
      <w:keepNext/>
      <w:keepLines/>
      <w:shd w:val="clear" w:color="auto" w:fill="FFFFFF" w:themeFill="background1"/>
      <w:spacing w:after="120"/>
      <w:outlineLvl w:val="3"/>
    </w:pPr>
    <w:rPr>
      <w:rFonts w:ascii="Avenir Next LT Pro Demi" w:eastAsiaTheme="majorEastAsia" w:hAnsi="Avenir Next LT Pro Demi" w:cstheme="majorBidi"/>
      <w:b/>
      <w:iCs/>
      <w:color w:val="1C1C1B" w:themeColor="text1"/>
      <w:sz w:val="26"/>
      <w:u w:color="FFE163"/>
    </w:rPr>
  </w:style>
  <w:style w:type="paragraph" w:styleId="berschrift5">
    <w:name w:val="heading 5"/>
    <w:aliases w:val="tilo Überschrift 5"/>
    <w:basedOn w:val="Standard"/>
    <w:next w:val="Standard"/>
    <w:link w:val="berschrift5Zchn"/>
    <w:autoRedefine/>
    <w:uiPriority w:val="9"/>
    <w:unhideWhenUsed/>
    <w:qFormat/>
    <w:rsid w:val="00330550"/>
    <w:pPr>
      <w:keepNext/>
      <w:keepLines/>
      <w:spacing w:after="120"/>
      <w:jc w:val="left"/>
      <w:outlineLvl w:val="4"/>
    </w:pPr>
    <w:rPr>
      <w:rFonts w:ascii="Avenir Next LT Pro Demi" w:eastAsiaTheme="majorEastAsia" w:hAnsi="Avenir Next LT Pro Demi" w:cstheme="majorBidi"/>
      <w:b/>
      <w:color w:val="1C1C1B" w:themeColor="text1"/>
    </w:rPr>
  </w:style>
  <w:style w:type="paragraph" w:styleId="berschrift6">
    <w:name w:val="heading 6"/>
    <w:basedOn w:val="Standard"/>
    <w:next w:val="Standard"/>
    <w:link w:val="berschrift6Zchn"/>
    <w:uiPriority w:val="9"/>
    <w:unhideWhenUsed/>
    <w:rsid w:val="0057642D"/>
    <w:pPr>
      <w:keepNext/>
      <w:keepLines/>
      <w:spacing w:before="40"/>
      <w:outlineLvl w:val="5"/>
    </w:pPr>
    <w:rPr>
      <w:rFonts w:asciiTheme="majorHAnsi" w:eastAsiaTheme="majorEastAsia" w:hAnsiTheme="majorHAnsi" w:cstheme="majorBidi"/>
      <w:color w:val="B08D00" w:themeColor="accent1" w:themeShade="7F"/>
    </w:rPr>
  </w:style>
  <w:style w:type="paragraph" w:styleId="berschrift7">
    <w:name w:val="heading 7"/>
    <w:basedOn w:val="Standard"/>
    <w:next w:val="Standard"/>
    <w:link w:val="berschrift7Zchn"/>
    <w:uiPriority w:val="9"/>
    <w:unhideWhenUsed/>
    <w:rsid w:val="00BC5E4B"/>
    <w:pPr>
      <w:keepNext/>
      <w:keepLines/>
      <w:spacing w:before="40"/>
      <w:outlineLvl w:val="6"/>
    </w:pPr>
    <w:rPr>
      <w:rFonts w:asciiTheme="majorHAnsi" w:eastAsiaTheme="majorEastAsia" w:hAnsiTheme="majorHAnsi" w:cstheme="majorBidi"/>
      <w:i/>
      <w:iCs/>
      <w:color w:val="B08D00" w:themeColor="accent1" w:themeShade="7F"/>
    </w:rPr>
  </w:style>
  <w:style w:type="paragraph" w:styleId="berschrift8">
    <w:name w:val="heading 8"/>
    <w:basedOn w:val="Standard"/>
    <w:next w:val="Standard"/>
    <w:link w:val="berschrift8Zchn"/>
    <w:uiPriority w:val="9"/>
    <w:semiHidden/>
    <w:unhideWhenUsed/>
    <w:rsid w:val="00FC366A"/>
    <w:pPr>
      <w:keepNext/>
      <w:keepLines/>
      <w:outlineLvl w:val="7"/>
    </w:pPr>
    <w:rPr>
      <w:rFonts w:asciiTheme="minorHAnsi" w:eastAsiaTheme="majorEastAsia" w:hAnsiTheme="minorHAnsi" w:cstheme="majorBidi"/>
      <w:i/>
      <w:iCs/>
      <w:color w:val="3F3F3D" w:themeColor="text1" w:themeTint="D8"/>
    </w:rPr>
  </w:style>
  <w:style w:type="paragraph" w:styleId="berschrift9">
    <w:name w:val="heading 9"/>
    <w:basedOn w:val="Standard"/>
    <w:next w:val="Standard"/>
    <w:link w:val="berschrift9Zchn"/>
    <w:uiPriority w:val="9"/>
    <w:semiHidden/>
    <w:unhideWhenUsed/>
    <w:qFormat/>
    <w:rsid w:val="00FC366A"/>
    <w:pPr>
      <w:keepNext/>
      <w:keepLines/>
      <w:outlineLvl w:val="8"/>
    </w:pPr>
    <w:rPr>
      <w:rFonts w:asciiTheme="minorHAnsi" w:eastAsiaTheme="majorEastAsia" w:hAnsiTheme="minorHAnsi" w:cstheme="majorBidi"/>
      <w:color w:val="3F3F3D"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autoRedefine/>
    <w:uiPriority w:val="99"/>
    <w:unhideWhenUsed/>
    <w:rsid w:val="00FA0C07"/>
    <w:pPr>
      <w:tabs>
        <w:tab w:val="center" w:pos="4536"/>
        <w:tab w:val="right" w:pos="9072"/>
      </w:tabs>
    </w:pPr>
  </w:style>
  <w:style w:type="character" w:customStyle="1" w:styleId="KopfzeileZchn">
    <w:name w:val="Kopfzeile Zchn"/>
    <w:basedOn w:val="Absatz-Standardschriftart"/>
    <w:link w:val="Kopfzeile"/>
    <w:uiPriority w:val="99"/>
    <w:rsid w:val="00FA0C07"/>
  </w:style>
  <w:style w:type="paragraph" w:styleId="Fuzeile">
    <w:name w:val="footer"/>
    <w:basedOn w:val="Standard"/>
    <w:link w:val="FuzeileZchn"/>
    <w:autoRedefine/>
    <w:uiPriority w:val="99"/>
    <w:unhideWhenUsed/>
    <w:qFormat/>
    <w:rsid w:val="00422E02"/>
    <w:pPr>
      <w:tabs>
        <w:tab w:val="center" w:pos="4536"/>
        <w:tab w:val="right" w:pos="9072"/>
      </w:tabs>
    </w:pPr>
  </w:style>
  <w:style w:type="character" w:customStyle="1" w:styleId="FuzeileZchn">
    <w:name w:val="Fußzeile Zchn"/>
    <w:basedOn w:val="Absatz-Standardschriftart"/>
    <w:link w:val="Fuzeile"/>
    <w:uiPriority w:val="99"/>
    <w:rsid w:val="00422E02"/>
    <w:rPr>
      <w:rFonts w:ascii="Avenir Next LT Pro" w:hAnsi="Avenir Next LT Pro"/>
    </w:rPr>
  </w:style>
  <w:style w:type="character" w:styleId="Hyperlink">
    <w:name w:val="Hyperlink"/>
    <w:basedOn w:val="Absatz-Standardschriftart"/>
    <w:uiPriority w:val="99"/>
    <w:unhideWhenUsed/>
    <w:qFormat/>
    <w:rsid w:val="006F1558"/>
    <w:rPr>
      <w:rFonts w:ascii="Avenir Next LT Pro" w:hAnsi="Avenir Next LT Pro"/>
      <w:color w:val="7BB5CE" w:themeColor="hyperlink"/>
      <w:sz w:val="22"/>
      <w:u w:val="single"/>
    </w:rPr>
  </w:style>
  <w:style w:type="character" w:styleId="NichtaufgelsteErwhnung">
    <w:name w:val="Unresolved Mention"/>
    <w:basedOn w:val="Absatz-Standardschriftart"/>
    <w:uiPriority w:val="99"/>
    <w:semiHidden/>
    <w:unhideWhenUsed/>
    <w:rsid w:val="00FA0C07"/>
    <w:rPr>
      <w:color w:val="605E5C"/>
      <w:shd w:val="clear" w:color="auto" w:fill="E1DFDD"/>
    </w:rPr>
  </w:style>
  <w:style w:type="character" w:customStyle="1" w:styleId="berschrift1Zchn">
    <w:name w:val="Überschrift 1 Zchn"/>
    <w:aliases w:val="tilo Überschrift 1 Zchn"/>
    <w:basedOn w:val="Absatz-Standardschriftart"/>
    <w:link w:val="berschrift1"/>
    <w:uiPriority w:val="9"/>
    <w:rsid w:val="002761F5"/>
    <w:rPr>
      <w:rFonts w:ascii="Avenir Next LT Pro Demi" w:eastAsia="Times New Roman" w:hAnsi="Avenir Next LT Pro Demi" w:cstheme="majorBidi"/>
      <w:spacing w:val="8"/>
      <w:sz w:val="44"/>
      <w:szCs w:val="44"/>
      <w:u w:color="FFE163"/>
      <w:lang w:eastAsia="de-AT"/>
    </w:rPr>
  </w:style>
  <w:style w:type="character" w:customStyle="1" w:styleId="berschrift2Zchn">
    <w:name w:val="Überschrift 2 Zchn"/>
    <w:aliases w:val="tilo Überschrift 2 Zchn"/>
    <w:basedOn w:val="Absatz-Standardschriftart"/>
    <w:link w:val="berschrift2"/>
    <w:uiPriority w:val="9"/>
    <w:rsid w:val="00757657"/>
    <w:rPr>
      <w:rFonts w:ascii="Avenir Next LT Pro Demi" w:eastAsiaTheme="majorEastAsia" w:hAnsi="Avenir Next LT Pro Demi" w:cstheme="majorBidi"/>
      <w:color w:val="1C1C1B" w:themeColor="text1"/>
      <w:sz w:val="32"/>
      <w:szCs w:val="26"/>
      <w:u w:color="FFE163"/>
      <w:shd w:val="clear" w:color="auto" w:fill="FFFFFF" w:themeFill="background1"/>
    </w:rPr>
  </w:style>
  <w:style w:type="character" w:customStyle="1" w:styleId="berschrift3Zchn">
    <w:name w:val="Überschrift 3 Zchn"/>
    <w:aliases w:val="tilo Überschrift 3 Zchn"/>
    <w:basedOn w:val="Absatz-Standardschriftart"/>
    <w:link w:val="berschrift3"/>
    <w:uiPriority w:val="9"/>
    <w:rsid w:val="00757657"/>
    <w:rPr>
      <w:rFonts w:ascii="Avenir Next LT Pro Demi" w:eastAsiaTheme="majorEastAsia" w:hAnsi="Avenir Next LT Pro Demi" w:cstheme="majorBidi"/>
      <w:b/>
      <w:color w:val="1C1C1B" w:themeColor="text1"/>
      <w:sz w:val="26"/>
      <w:szCs w:val="24"/>
      <w:u w:color="FFE163"/>
      <w:shd w:val="clear" w:color="auto" w:fill="FFFFFF" w:themeFill="background1"/>
    </w:rPr>
  </w:style>
  <w:style w:type="character" w:customStyle="1" w:styleId="berschrift4Zchn">
    <w:name w:val="Überschrift 4 Zchn"/>
    <w:aliases w:val="tilo Überschrift 4 Zchn"/>
    <w:basedOn w:val="Absatz-Standardschriftart"/>
    <w:link w:val="berschrift4"/>
    <w:uiPriority w:val="9"/>
    <w:rsid w:val="00757657"/>
    <w:rPr>
      <w:rFonts w:ascii="Avenir Next LT Pro Demi" w:eastAsiaTheme="majorEastAsia" w:hAnsi="Avenir Next LT Pro Demi" w:cstheme="majorBidi"/>
      <w:b/>
      <w:iCs/>
      <w:color w:val="1C1C1B" w:themeColor="text1"/>
      <w:sz w:val="26"/>
      <w:u w:color="FFE163"/>
      <w:shd w:val="clear" w:color="auto" w:fill="FFFFFF" w:themeFill="background1"/>
    </w:rPr>
  </w:style>
  <w:style w:type="paragraph" w:styleId="Untertitel">
    <w:name w:val="Subtitle"/>
    <w:aliases w:val="tilo Untertitel"/>
    <w:basedOn w:val="Standard"/>
    <w:next w:val="Standard"/>
    <w:link w:val="UntertitelZchn"/>
    <w:uiPriority w:val="11"/>
    <w:qFormat/>
    <w:rsid w:val="00757657"/>
    <w:pPr>
      <w:numPr>
        <w:ilvl w:val="1"/>
      </w:numPr>
      <w:spacing w:after="280"/>
    </w:pPr>
    <w:rPr>
      <w:rFonts w:eastAsiaTheme="minorEastAsia"/>
      <w:caps/>
      <w:spacing w:val="20"/>
      <w:sz w:val="24"/>
    </w:rPr>
  </w:style>
  <w:style w:type="character" w:customStyle="1" w:styleId="UntertitelZchn">
    <w:name w:val="Untertitel Zchn"/>
    <w:aliases w:val="tilo Untertitel Zchn"/>
    <w:basedOn w:val="Absatz-Standardschriftart"/>
    <w:link w:val="Untertitel"/>
    <w:uiPriority w:val="11"/>
    <w:rsid w:val="00757657"/>
    <w:rPr>
      <w:rFonts w:ascii="Avenir Next LT Pro" w:eastAsiaTheme="minorEastAsia" w:hAnsi="Avenir Next LT Pro"/>
      <w:caps/>
      <w:spacing w:val="20"/>
      <w:sz w:val="24"/>
    </w:rPr>
  </w:style>
  <w:style w:type="paragraph" w:styleId="Listenabsatz">
    <w:name w:val="List Paragraph"/>
    <w:aliases w:val="tilo Listenabsatz"/>
    <w:basedOn w:val="Standard"/>
    <w:autoRedefine/>
    <w:uiPriority w:val="34"/>
    <w:qFormat/>
    <w:rsid w:val="00757657"/>
    <w:pPr>
      <w:numPr>
        <w:numId w:val="26"/>
      </w:numPr>
    </w:pPr>
  </w:style>
  <w:style w:type="table" w:styleId="Tabellenraster">
    <w:name w:val="Table Grid"/>
    <w:basedOn w:val="NormaleTabelle"/>
    <w:uiPriority w:val="39"/>
    <w:rsid w:val="005D7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5E5E"/>
    <w:pPr>
      <w:spacing w:after="0" w:line="240" w:lineRule="auto"/>
    </w:pPr>
    <w:tblPr>
      <w:tblStyleRowBandSize w:val="1"/>
      <w:tblStyleColBandSize w:val="1"/>
      <w:tblBorders>
        <w:top w:val="single" w:sz="4" w:space="0" w:color="FFF2C0" w:themeColor="accent1" w:themeTint="66"/>
        <w:left w:val="single" w:sz="4" w:space="0" w:color="FFF2C0" w:themeColor="accent1" w:themeTint="66"/>
        <w:bottom w:val="single" w:sz="4" w:space="0" w:color="FFF2C0" w:themeColor="accent1" w:themeTint="66"/>
        <w:right w:val="single" w:sz="4" w:space="0" w:color="FFF2C0" w:themeColor="accent1" w:themeTint="66"/>
        <w:insideH w:val="single" w:sz="4" w:space="0" w:color="FFF2C0" w:themeColor="accent1" w:themeTint="66"/>
        <w:insideV w:val="single" w:sz="4" w:space="0" w:color="FFF2C0" w:themeColor="accent1" w:themeTint="66"/>
      </w:tblBorders>
    </w:tblPr>
    <w:tblStylePr w:type="firstRow">
      <w:rPr>
        <w:b/>
        <w:bCs/>
      </w:rPr>
      <w:tblPr/>
      <w:tcPr>
        <w:tcBorders>
          <w:bottom w:val="single" w:sz="12" w:space="0" w:color="FFECA1" w:themeColor="accent1" w:themeTint="99"/>
        </w:tcBorders>
      </w:tcPr>
    </w:tblStylePr>
    <w:tblStylePr w:type="lastRow">
      <w:rPr>
        <w:b/>
        <w:bCs/>
      </w:rPr>
      <w:tblPr/>
      <w:tcPr>
        <w:tcBorders>
          <w:top w:val="double" w:sz="2" w:space="0" w:color="FFECA1" w:themeColor="accent1"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BC5E5E"/>
    <w:pPr>
      <w:spacing w:after="0" w:line="240" w:lineRule="auto"/>
    </w:pPr>
    <w:tblPr>
      <w:tblStyleRowBandSize w:val="1"/>
      <w:tblStyleColBandSize w:val="1"/>
      <w:tblBorders>
        <w:top w:val="single" w:sz="4" w:space="0" w:color="FFFCF2" w:themeColor="accent4" w:themeTint="66"/>
        <w:left w:val="single" w:sz="4" w:space="0" w:color="FFFCF2" w:themeColor="accent4" w:themeTint="66"/>
        <w:bottom w:val="single" w:sz="4" w:space="0" w:color="FFFCF2" w:themeColor="accent4" w:themeTint="66"/>
        <w:right w:val="single" w:sz="4" w:space="0" w:color="FFFCF2" w:themeColor="accent4" w:themeTint="66"/>
        <w:insideH w:val="single" w:sz="4" w:space="0" w:color="FFFCF2" w:themeColor="accent4" w:themeTint="66"/>
        <w:insideV w:val="single" w:sz="4" w:space="0" w:color="FFFCF2" w:themeColor="accent4" w:themeTint="66"/>
      </w:tblBorders>
    </w:tblPr>
    <w:tblStylePr w:type="firstRow">
      <w:rPr>
        <w:b/>
        <w:bCs/>
      </w:rPr>
      <w:tblPr/>
      <w:tcPr>
        <w:tcBorders>
          <w:bottom w:val="single" w:sz="12" w:space="0" w:color="FFFBEB" w:themeColor="accent4" w:themeTint="99"/>
        </w:tcBorders>
      </w:tcPr>
    </w:tblStylePr>
    <w:tblStylePr w:type="lastRow">
      <w:rPr>
        <w:b/>
        <w:bCs/>
      </w:rPr>
      <w:tblPr/>
      <w:tcPr>
        <w:tcBorders>
          <w:top w:val="double" w:sz="2" w:space="0" w:color="FFFBEB" w:themeColor="accent4" w:themeTint="99"/>
        </w:tcBorders>
      </w:tcPr>
    </w:tblStylePr>
    <w:tblStylePr w:type="firstCol">
      <w:rPr>
        <w:b/>
        <w:bCs/>
      </w:rPr>
    </w:tblStylePr>
    <w:tblStylePr w:type="lastCol">
      <w:rPr>
        <w:b/>
        <w:bCs/>
      </w:rPr>
    </w:tblStylePr>
  </w:style>
  <w:style w:type="paragraph" w:styleId="StandardWeb">
    <w:name w:val="Normal (Web)"/>
    <w:basedOn w:val="Standard"/>
    <w:uiPriority w:val="99"/>
    <w:semiHidden/>
    <w:unhideWhenUsed/>
    <w:rsid w:val="00640F78"/>
    <w:pPr>
      <w:spacing w:before="100" w:beforeAutospacing="1" w:after="100" w:afterAutospacing="1"/>
      <w:jc w:val="left"/>
    </w:pPr>
    <w:rPr>
      <w:rFonts w:ascii="Times New Roman" w:eastAsia="Times New Roman" w:hAnsi="Times New Roman" w:cs="Times New Roman"/>
      <w:sz w:val="24"/>
      <w:szCs w:val="24"/>
      <w:lang w:eastAsia="de-AT"/>
    </w:rPr>
  </w:style>
  <w:style w:type="table" w:styleId="Gitternetztabelle4Akzent1">
    <w:name w:val="Grid Table 4 Accent 1"/>
    <w:basedOn w:val="NormaleTabelle"/>
    <w:uiPriority w:val="49"/>
    <w:rsid w:val="00A51A1F"/>
    <w:pPr>
      <w:spacing w:after="0" w:line="240" w:lineRule="auto"/>
    </w:pPr>
    <w:tblPr>
      <w:tblStyleRowBandSize w:val="1"/>
      <w:tblStyleColBandSize w:val="1"/>
      <w:tblBorders>
        <w:top w:val="single" w:sz="4" w:space="0" w:color="FFECA1" w:themeColor="accent1" w:themeTint="99"/>
        <w:left w:val="single" w:sz="4" w:space="0" w:color="FFECA1" w:themeColor="accent1" w:themeTint="99"/>
        <w:bottom w:val="single" w:sz="4" w:space="0" w:color="FFECA1" w:themeColor="accent1" w:themeTint="99"/>
        <w:right w:val="single" w:sz="4" w:space="0" w:color="FFECA1" w:themeColor="accent1" w:themeTint="99"/>
        <w:insideH w:val="single" w:sz="4" w:space="0" w:color="FFECA1" w:themeColor="accent1" w:themeTint="99"/>
        <w:insideV w:val="single" w:sz="4" w:space="0" w:color="FFECA1" w:themeColor="accent1" w:themeTint="99"/>
      </w:tblBorders>
    </w:tblPr>
    <w:tblStylePr w:type="firstRow">
      <w:rPr>
        <w:b/>
        <w:bCs/>
        <w:color w:val="FFFFFF" w:themeColor="background1"/>
      </w:rPr>
      <w:tblPr/>
      <w:tcPr>
        <w:tcBorders>
          <w:top w:val="single" w:sz="4" w:space="0" w:color="FFE163" w:themeColor="accent1"/>
          <w:left w:val="single" w:sz="4" w:space="0" w:color="FFE163" w:themeColor="accent1"/>
          <w:bottom w:val="single" w:sz="4" w:space="0" w:color="FFE163" w:themeColor="accent1"/>
          <w:right w:val="single" w:sz="4" w:space="0" w:color="FFE163" w:themeColor="accent1"/>
          <w:insideH w:val="nil"/>
          <w:insideV w:val="nil"/>
        </w:tcBorders>
        <w:shd w:val="clear" w:color="auto" w:fill="FFE163" w:themeFill="accent1"/>
      </w:tcPr>
    </w:tblStylePr>
    <w:tblStylePr w:type="lastRow">
      <w:rPr>
        <w:b/>
        <w:bCs/>
      </w:rPr>
      <w:tblPr/>
      <w:tcPr>
        <w:tcBorders>
          <w:top w:val="double" w:sz="4" w:space="0" w:color="FFE163" w:themeColor="accent1"/>
        </w:tcBorders>
      </w:tcPr>
    </w:tblStylePr>
    <w:tblStylePr w:type="firstCol">
      <w:rPr>
        <w:b/>
        <w:bCs/>
      </w:rPr>
    </w:tblStylePr>
    <w:tblStylePr w:type="lastCol">
      <w:rPr>
        <w:b/>
        <w:bCs/>
      </w:rPr>
    </w:tblStylePr>
    <w:tblStylePr w:type="band1Vert">
      <w:tblPr/>
      <w:tcPr>
        <w:shd w:val="clear" w:color="auto" w:fill="FFF8DF" w:themeFill="accent1" w:themeFillTint="33"/>
      </w:tcPr>
    </w:tblStylePr>
    <w:tblStylePr w:type="band1Horz">
      <w:tblPr/>
      <w:tcPr>
        <w:shd w:val="clear" w:color="auto" w:fill="FFF8DF" w:themeFill="accent1" w:themeFillTint="33"/>
      </w:tcPr>
    </w:tblStylePr>
  </w:style>
  <w:style w:type="table" w:styleId="Gitternetztabelle1hell-Akzent2">
    <w:name w:val="Grid Table 1 Light Accent 2"/>
    <w:basedOn w:val="NormaleTabelle"/>
    <w:uiPriority w:val="46"/>
    <w:rsid w:val="00A51A1F"/>
    <w:pPr>
      <w:spacing w:after="0" w:line="240" w:lineRule="auto"/>
    </w:pPr>
    <w:tblPr>
      <w:tblStyleRowBandSize w:val="1"/>
      <w:tblStyleColBandSize w:val="1"/>
      <w:tblBorders>
        <w:top w:val="single" w:sz="4" w:space="0" w:color="FFF7D9" w:themeColor="accent2" w:themeTint="66"/>
        <w:left w:val="single" w:sz="4" w:space="0" w:color="FFF7D9" w:themeColor="accent2" w:themeTint="66"/>
        <w:bottom w:val="single" w:sz="4" w:space="0" w:color="FFF7D9" w:themeColor="accent2" w:themeTint="66"/>
        <w:right w:val="single" w:sz="4" w:space="0" w:color="FFF7D9" w:themeColor="accent2" w:themeTint="66"/>
        <w:insideH w:val="single" w:sz="4" w:space="0" w:color="FFF7D9" w:themeColor="accent2" w:themeTint="66"/>
        <w:insideV w:val="single" w:sz="4" w:space="0" w:color="FFF7D9" w:themeColor="accent2" w:themeTint="66"/>
      </w:tblBorders>
    </w:tblPr>
    <w:tblStylePr w:type="firstRow">
      <w:rPr>
        <w:b/>
        <w:bCs/>
      </w:rPr>
      <w:tblPr/>
      <w:tcPr>
        <w:tcBorders>
          <w:bottom w:val="single" w:sz="12" w:space="0" w:color="FFF4C6" w:themeColor="accent2" w:themeTint="99"/>
        </w:tcBorders>
      </w:tcPr>
    </w:tblStylePr>
    <w:tblStylePr w:type="lastRow">
      <w:rPr>
        <w:b/>
        <w:bCs/>
      </w:rPr>
      <w:tblPr/>
      <w:tcPr>
        <w:tcBorders>
          <w:top w:val="double" w:sz="2" w:space="0" w:color="FFF4C6" w:themeColor="accent2" w:themeTint="99"/>
        </w:tcBorders>
      </w:tcPr>
    </w:tblStylePr>
    <w:tblStylePr w:type="firstCol">
      <w:rPr>
        <w:b/>
        <w:bCs/>
      </w:rPr>
    </w:tblStylePr>
    <w:tblStylePr w:type="lastCol">
      <w:rPr>
        <w:b/>
        <w:bCs/>
      </w:rPr>
    </w:tblStylePr>
  </w:style>
  <w:style w:type="table" w:styleId="Gitternetztabelle5dunkelAkzent2">
    <w:name w:val="Grid Table 5 Dark Accent 2"/>
    <w:basedOn w:val="NormaleTabelle"/>
    <w:uiPriority w:val="50"/>
    <w:rsid w:val="00A51A1F"/>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BE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EDA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EDA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EDA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EDA1" w:themeFill="accent2"/>
      </w:tcPr>
    </w:tblStylePr>
    <w:tblStylePr w:type="band1Vert">
      <w:tblPr/>
      <w:tcPr>
        <w:shd w:val="clear" w:color="auto" w:fill="FFF7D9" w:themeFill="accent2" w:themeFillTint="66"/>
      </w:tcPr>
    </w:tblStylePr>
    <w:tblStylePr w:type="band1Horz">
      <w:tblPr/>
      <w:tcPr>
        <w:shd w:val="clear" w:color="auto" w:fill="FFF7D9" w:themeFill="accent2" w:themeFillTint="66"/>
      </w:tcPr>
    </w:tblStylePr>
  </w:style>
  <w:style w:type="paragraph" w:styleId="Sprechblasentext">
    <w:name w:val="Balloon Text"/>
    <w:basedOn w:val="Standard"/>
    <w:link w:val="SprechblasentextZchn"/>
    <w:uiPriority w:val="99"/>
    <w:semiHidden/>
    <w:unhideWhenUsed/>
    <w:rsid w:val="00BD6F1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D6F19"/>
    <w:rPr>
      <w:rFonts w:ascii="Segoe UI" w:hAnsi="Segoe UI" w:cs="Segoe UI"/>
      <w:sz w:val="18"/>
      <w:szCs w:val="18"/>
    </w:rPr>
  </w:style>
  <w:style w:type="paragraph" w:styleId="KeinLeerraum">
    <w:name w:val="No Spacing"/>
    <w:uiPriority w:val="1"/>
    <w:qFormat/>
    <w:rsid w:val="00766C78"/>
    <w:pPr>
      <w:spacing w:after="0" w:line="240" w:lineRule="auto"/>
      <w:jc w:val="both"/>
    </w:pPr>
    <w:rPr>
      <w:rFonts w:ascii="AvenirNext LT Pro Regular" w:hAnsi="AvenirNext LT Pro Regular"/>
    </w:rPr>
  </w:style>
  <w:style w:type="character" w:customStyle="1" w:styleId="berschrift5Zchn">
    <w:name w:val="Überschrift 5 Zchn"/>
    <w:aliases w:val="tilo Überschrift 5 Zchn"/>
    <w:basedOn w:val="Absatz-Standardschriftart"/>
    <w:link w:val="berschrift5"/>
    <w:uiPriority w:val="9"/>
    <w:rsid w:val="00330550"/>
    <w:rPr>
      <w:rFonts w:ascii="Avenir Next LT Pro Demi" w:eastAsiaTheme="majorEastAsia" w:hAnsi="Avenir Next LT Pro Demi" w:cstheme="majorBidi"/>
      <w:b/>
      <w:color w:val="1C1C1B" w:themeColor="text1"/>
    </w:rPr>
  </w:style>
  <w:style w:type="paragraph" w:styleId="Titel">
    <w:name w:val="Title"/>
    <w:aliases w:val="tilo Titel"/>
    <w:basedOn w:val="Standard"/>
    <w:next w:val="Standard"/>
    <w:link w:val="TitelZchn"/>
    <w:autoRedefine/>
    <w:uiPriority w:val="10"/>
    <w:qFormat/>
    <w:rsid w:val="00757657"/>
    <w:rPr>
      <w:rFonts w:ascii="Avenir Next LT Pro Demi" w:eastAsiaTheme="majorEastAsia" w:hAnsi="Avenir Next LT Pro Demi" w:cstheme="majorBidi"/>
      <w:b/>
      <w:caps/>
      <w:spacing w:val="-10"/>
      <w:kern w:val="28"/>
      <w:sz w:val="56"/>
      <w:szCs w:val="56"/>
    </w:rPr>
  </w:style>
  <w:style w:type="character" w:customStyle="1" w:styleId="TitelZchn">
    <w:name w:val="Titel Zchn"/>
    <w:aliases w:val="tilo Titel Zchn"/>
    <w:basedOn w:val="Absatz-Standardschriftart"/>
    <w:link w:val="Titel"/>
    <w:uiPriority w:val="10"/>
    <w:rsid w:val="00757657"/>
    <w:rPr>
      <w:rFonts w:ascii="Avenir Next LT Pro Demi" w:eastAsiaTheme="majorEastAsia" w:hAnsi="Avenir Next LT Pro Demi" w:cstheme="majorBidi"/>
      <w:b/>
      <w:caps/>
      <w:spacing w:val="-10"/>
      <w:kern w:val="28"/>
      <w:sz w:val="56"/>
      <w:szCs w:val="56"/>
    </w:rPr>
  </w:style>
  <w:style w:type="character" w:styleId="Platzhaltertext">
    <w:name w:val="Placeholder Text"/>
    <w:basedOn w:val="Absatz-Standardschriftart"/>
    <w:uiPriority w:val="99"/>
    <w:semiHidden/>
    <w:rsid w:val="00EC4A8A"/>
    <w:rPr>
      <w:color w:val="808080"/>
    </w:rPr>
  </w:style>
  <w:style w:type="character" w:customStyle="1" w:styleId="berschrift6Zchn">
    <w:name w:val="Überschrift 6 Zchn"/>
    <w:basedOn w:val="Absatz-Standardschriftart"/>
    <w:link w:val="berschrift6"/>
    <w:uiPriority w:val="9"/>
    <w:rsid w:val="0057642D"/>
    <w:rPr>
      <w:rFonts w:asciiTheme="majorHAnsi" w:eastAsiaTheme="majorEastAsia" w:hAnsiTheme="majorHAnsi" w:cstheme="majorBidi"/>
      <w:color w:val="B08D00" w:themeColor="accent1" w:themeShade="7F"/>
    </w:rPr>
  </w:style>
  <w:style w:type="character" w:styleId="IntensiveHervorhebung">
    <w:name w:val="Intense Emphasis"/>
    <w:basedOn w:val="Absatz-Standardschriftart"/>
    <w:uiPriority w:val="21"/>
    <w:qFormat/>
    <w:rsid w:val="00422E02"/>
    <w:rPr>
      <w:rFonts w:ascii="Avenir Next LT Pro" w:hAnsi="Avenir Next LT Pro"/>
      <w:i/>
      <w:iCs/>
      <w:color w:val="FFFFFF" w:themeColor="background1"/>
      <w:bdr w:val="single" w:sz="4" w:space="0" w:color="auto"/>
      <w:shd w:val="clear" w:color="auto" w:fill="1C1C1B" w:themeFill="text1"/>
    </w:rPr>
  </w:style>
  <w:style w:type="character" w:customStyle="1" w:styleId="berschrift7Zchn">
    <w:name w:val="Überschrift 7 Zchn"/>
    <w:basedOn w:val="Absatz-Standardschriftart"/>
    <w:link w:val="berschrift7"/>
    <w:uiPriority w:val="9"/>
    <w:rsid w:val="00BC5E4B"/>
    <w:rPr>
      <w:rFonts w:asciiTheme="majorHAnsi" w:eastAsiaTheme="majorEastAsia" w:hAnsiTheme="majorHAnsi" w:cstheme="majorBidi"/>
      <w:i/>
      <w:iCs/>
      <w:color w:val="B08D00" w:themeColor="accent1" w:themeShade="7F"/>
    </w:rPr>
  </w:style>
  <w:style w:type="character" w:styleId="Buchtitel">
    <w:name w:val="Book Title"/>
    <w:basedOn w:val="Absatz-Standardschriftart"/>
    <w:uiPriority w:val="33"/>
    <w:qFormat/>
    <w:rsid w:val="00757657"/>
    <w:rPr>
      <w:rFonts w:ascii="Avenir Next LT Pro" w:hAnsi="Avenir Next LT Pro"/>
      <w:b/>
      <w:bCs/>
      <w:i w:val="0"/>
      <w:iCs/>
      <w:spacing w:val="5"/>
      <w:sz w:val="22"/>
    </w:rPr>
  </w:style>
  <w:style w:type="character" w:styleId="IntensiverVerweis">
    <w:name w:val="Intense Reference"/>
    <w:basedOn w:val="Absatz-Standardschriftart"/>
    <w:uiPriority w:val="32"/>
    <w:qFormat/>
    <w:rsid w:val="00757657"/>
    <w:rPr>
      <w:rFonts w:ascii="Avenir Next LT Pro" w:hAnsi="Avenir Next LT Pro"/>
      <w:b/>
      <w:bCs/>
      <w:caps w:val="0"/>
      <w:smallCaps/>
      <w:color w:val="1C1C1B" w:themeColor="text1"/>
      <w:spacing w:val="5"/>
    </w:rPr>
  </w:style>
  <w:style w:type="character" w:styleId="SchwacherVerweis">
    <w:name w:val="Subtle Reference"/>
    <w:basedOn w:val="Absatz-Standardschriftart"/>
    <w:uiPriority w:val="31"/>
    <w:qFormat/>
    <w:rsid w:val="00757657"/>
    <w:rPr>
      <w:rFonts w:ascii="Avenir Next LT Pro" w:hAnsi="Avenir Next LT Pro"/>
      <w:caps w:val="0"/>
      <w:smallCaps/>
      <w:color w:val="1C1C1B" w:themeColor="text1"/>
      <w:sz w:val="22"/>
    </w:rPr>
  </w:style>
  <w:style w:type="paragraph" w:styleId="IntensivesZitat">
    <w:name w:val="Intense Quote"/>
    <w:basedOn w:val="Standard"/>
    <w:next w:val="Standard"/>
    <w:link w:val="IntensivesZitatZchn"/>
    <w:autoRedefine/>
    <w:uiPriority w:val="30"/>
    <w:qFormat/>
    <w:rsid w:val="00757657"/>
    <w:pPr>
      <w:spacing w:before="360" w:after="360"/>
      <w:ind w:right="864"/>
    </w:pPr>
    <w:rPr>
      <w:i/>
      <w:iCs/>
      <w:color w:val="1C1C1B" w:themeColor="text1"/>
      <w:sz w:val="40"/>
    </w:rPr>
  </w:style>
  <w:style w:type="character" w:customStyle="1" w:styleId="IntensivesZitatZchn">
    <w:name w:val="Intensives Zitat Zchn"/>
    <w:basedOn w:val="Absatz-Standardschriftart"/>
    <w:link w:val="IntensivesZitat"/>
    <w:uiPriority w:val="30"/>
    <w:rsid w:val="00757657"/>
    <w:rPr>
      <w:rFonts w:ascii="Avenir Next LT Pro" w:hAnsi="Avenir Next LT Pro"/>
      <w:i/>
      <w:iCs/>
      <w:color w:val="1C1C1B" w:themeColor="text1"/>
      <w:sz w:val="40"/>
    </w:rPr>
  </w:style>
  <w:style w:type="paragraph" w:styleId="Zitat">
    <w:name w:val="Quote"/>
    <w:basedOn w:val="Standard"/>
    <w:next w:val="Standard"/>
    <w:link w:val="ZitatZchn"/>
    <w:autoRedefine/>
    <w:uiPriority w:val="29"/>
    <w:qFormat/>
    <w:rsid w:val="00913484"/>
    <w:pPr>
      <w:spacing w:before="200" w:after="160"/>
      <w:ind w:left="864" w:right="864"/>
      <w:jc w:val="left"/>
    </w:pPr>
    <w:rPr>
      <w:b/>
      <w:i/>
      <w:iCs/>
      <w:color w:val="1C1C1B" w:themeColor="text1"/>
    </w:rPr>
  </w:style>
  <w:style w:type="character" w:customStyle="1" w:styleId="ZitatZchn">
    <w:name w:val="Zitat Zchn"/>
    <w:basedOn w:val="Absatz-Standardschriftart"/>
    <w:link w:val="Zitat"/>
    <w:uiPriority w:val="29"/>
    <w:rsid w:val="00913484"/>
    <w:rPr>
      <w:rFonts w:ascii="Avenir Next LT Pro" w:hAnsi="Avenir Next LT Pro"/>
      <w:b/>
      <w:i/>
      <w:iCs/>
      <w:color w:val="1C1C1B" w:themeColor="text1"/>
    </w:rPr>
  </w:style>
  <w:style w:type="character" w:styleId="Fett">
    <w:name w:val="Strong"/>
    <w:basedOn w:val="Absatz-Standardschriftart"/>
    <w:uiPriority w:val="22"/>
    <w:qFormat/>
    <w:rsid w:val="00422E02"/>
    <w:rPr>
      <w:rFonts w:ascii="Avenir Next LT Pro" w:hAnsi="Avenir Next LT Pro"/>
      <w:b/>
      <w:bCs/>
    </w:rPr>
  </w:style>
  <w:style w:type="character" w:styleId="SchwacheHervorhebung">
    <w:name w:val="Subtle Emphasis"/>
    <w:basedOn w:val="Absatz-Standardschriftart"/>
    <w:uiPriority w:val="19"/>
    <w:qFormat/>
    <w:rsid w:val="00757657"/>
    <w:rPr>
      <w:rFonts w:ascii="Avenir Next LT Pro" w:hAnsi="Avenir Next LT Pro"/>
      <w:i/>
      <w:iCs/>
      <w:color w:val="auto"/>
      <w:bdr w:val="single" w:sz="4" w:space="0" w:color="FFE163" w:themeColor="accent1"/>
      <w:shd w:val="clear" w:color="auto" w:fill="FFE163" w:themeFill="accent1"/>
    </w:rPr>
  </w:style>
  <w:style w:type="character" w:styleId="Hervorhebung">
    <w:name w:val="Emphasis"/>
    <w:basedOn w:val="Absatz-Standardschriftart"/>
    <w:uiPriority w:val="20"/>
    <w:qFormat/>
    <w:rsid w:val="00757657"/>
    <w:rPr>
      <w:rFonts w:ascii="Avenir Next LT Pro" w:hAnsi="Avenir Next LT Pro"/>
      <w:i/>
      <w:iCs/>
      <w:color w:val="1C1C1B" w:themeColor="text1"/>
    </w:rPr>
  </w:style>
  <w:style w:type="character" w:customStyle="1" w:styleId="berschrift8Zchn">
    <w:name w:val="Überschrift 8 Zchn"/>
    <w:basedOn w:val="Absatz-Standardschriftart"/>
    <w:link w:val="berschrift8"/>
    <w:uiPriority w:val="9"/>
    <w:semiHidden/>
    <w:rsid w:val="00FC366A"/>
    <w:rPr>
      <w:rFonts w:eastAsiaTheme="majorEastAsia" w:cstheme="majorBidi"/>
      <w:i/>
      <w:iCs/>
      <w:color w:val="3F3F3D" w:themeColor="text1" w:themeTint="D8"/>
    </w:rPr>
  </w:style>
  <w:style w:type="character" w:customStyle="1" w:styleId="berschrift9Zchn">
    <w:name w:val="Überschrift 9 Zchn"/>
    <w:basedOn w:val="Absatz-Standardschriftart"/>
    <w:link w:val="berschrift9"/>
    <w:uiPriority w:val="9"/>
    <w:semiHidden/>
    <w:rsid w:val="00FC366A"/>
    <w:rPr>
      <w:rFonts w:eastAsiaTheme="majorEastAsia" w:cstheme="majorBidi"/>
      <w:color w:val="3F3F3D" w:themeColor="text1" w:themeTint="D8"/>
    </w:rPr>
  </w:style>
  <w:style w:type="table" w:styleId="HelleListe">
    <w:name w:val="Light List"/>
    <w:basedOn w:val="NormaleTabelle"/>
    <w:uiPriority w:val="61"/>
    <w:rsid w:val="00C971CF"/>
    <w:pPr>
      <w:spacing w:after="0" w:line="240" w:lineRule="auto"/>
    </w:pPr>
    <w:rPr>
      <w:lang w:val="de-DE"/>
    </w:rPr>
    <w:tblPr>
      <w:tblStyleRowBandSize w:val="1"/>
      <w:tblStyleColBandSize w:val="1"/>
      <w:tblBorders>
        <w:top w:val="single" w:sz="8" w:space="0" w:color="1C1C1B" w:themeColor="text1"/>
        <w:left w:val="single" w:sz="8" w:space="0" w:color="1C1C1B" w:themeColor="text1"/>
        <w:bottom w:val="single" w:sz="8" w:space="0" w:color="1C1C1B" w:themeColor="text1"/>
        <w:right w:val="single" w:sz="8" w:space="0" w:color="1C1C1B" w:themeColor="text1"/>
      </w:tblBorders>
    </w:tblPr>
    <w:tblStylePr w:type="firstRow">
      <w:pPr>
        <w:spacing w:before="0" w:after="0" w:line="240" w:lineRule="auto"/>
      </w:pPr>
      <w:rPr>
        <w:b/>
        <w:bCs/>
        <w:color w:val="FFFFFF" w:themeColor="background1"/>
      </w:rPr>
      <w:tblPr/>
      <w:tcPr>
        <w:shd w:val="clear" w:color="auto" w:fill="1C1C1B" w:themeFill="text1"/>
      </w:tcPr>
    </w:tblStylePr>
    <w:tblStylePr w:type="lastRow">
      <w:pPr>
        <w:spacing w:before="0" w:after="0" w:line="240" w:lineRule="auto"/>
      </w:pPr>
      <w:rPr>
        <w:b/>
        <w:bCs/>
      </w:rPr>
      <w:tblPr/>
      <w:tcPr>
        <w:tcBorders>
          <w:top w:val="double" w:sz="6" w:space="0" w:color="1C1C1B" w:themeColor="text1"/>
          <w:left w:val="single" w:sz="8" w:space="0" w:color="1C1C1B" w:themeColor="text1"/>
          <w:bottom w:val="single" w:sz="8" w:space="0" w:color="1C1C1B" w:themeColor="text1"/>
          <w:right w:val="single" w:sz="8" w:space="0" w:color="1C1C1B" w:themeColor="text1"/>
        </w:tcBorders>
      </w:tcPr>
    </w:tblStylePr>
    <w:tblStylePr w:type="firstCol">
      <w:rPr>
        <w:b/>
        <w:bCs/>
      </w:rPr>
    </w:tblStylePr>
    <w:tblStylePr w:type="lastCol">
      <w:rPr>
        <w:b/>
        <w:bCs/>
      </w:rPr>
    </w:tblStylePr>
    <w:tblStylePr w:type="band1Vert">
      <w:tblPr/>
      <w:tcPr>
        <w:tcBorders>
          <w:top w:val="single" w:sz="8" w:space="0" w:color="1C1C1B" w:themeColor="text1"/>
          <w:left w:val="single" w:sz="8" w:space="0" w:color="1C1C1B" w:themeColor="text1"/>
          <w:bottom w:val="single" w:sz="8" w:space="0" w:color="1C1C1B" w:themeColor="text1"/>
          <w:right w:val="single" w:sz="8" w:space="0" w:color="1C1C1B" w:themeColor="text1"/>
        </w:tcBorders>
      </w:tcPr>
    </w:tblStylePr>
    <w:tblStylePr w:type="band1Horz">
      <w:tblPr/>
      <w:tcPr>
        <w:tcBorders>
          <w:top w:val="single" w:sz="8" w:space="0" w:color="1C1C1B" w:themeColor="text1"/>
          <w:left w:val="single" w:sz="8" w:space="0" w:color="1C1C1B" w:themeColor="text1"/>
          <w:bottom w:val="single" w:sz="8" w:space="0" w:color="1C1C1B" w:themeColor="text1"/>
          <w:right w:val="single" w:sz="8" w:space="0" w:color="1C1C1B" w:themeColor="text1"/>
        </w:tcBorders>
      </w:tcPr>
    </w:tblStylePr>
  </w:style>
  <w:style w:type="character" w:styleId="BesuchterLink">
    <w:name w:val="FollowedHyperlink"/>
    <w:basedOn w:val="Absatz-Standardschriftart"/>
    <w:uiPriority w:val="99"/>
    <w:semiHidden/>
    <w:unhideWhenUsed/>
    <w:rsid w:val="000824D4"/>
    <w:rPr>
      <w:color w:val="CAE1EB"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5601">
      <w:bodyDiv w:val="1"/>
      <w:marLeft w:val="0"/>
      <w:marRight w:val="0"/>
      <w:marTop w:val="0"/>
      <w:marBottom w:val="0"/>
      <w:divBdr>
        <w:top w:val="none" w:sz="0" w:space="0" w:color="auto"/>
        <w:left w:val="none" w:sz="0" w:space="0" w:color="auto"/>
        <w:bottom w:val="none" w:sz="0" w:space="0" w:color="auto"/>
        <w:right w:val="none" w:sz="0" w:space="0" w:color="auto"/>
      </w:divBdr>
    </w:div>
    <w:div w:id="142159616">
      <w:bodyDiv w:val="1"/>
      <w:marLeft w:val="0"/>
      <w:marRight w:val="0"/>
      <w:marTop w:val="0"/>
      <w:marBottom w:val="0"/>
      <w:divBdr>
        <w:top w:val="none" w:sz="0" w:space="0" w:color="auto"/>
        <w:left w:val="none" w:sz="0" w:space="0" w:color="auto"/>
        <w:bottom w:val="none" w:sz="0" w:space="0" w:color="auto"/>
        <w:right w:val="none" w:sz="0" w:space="0" w:color="auto"/>
      </w:divBdr>
      <w:divsChild>
        <w:div w:id="643774342">
          <w:marLeft w:val="0"/>
          <w:marRight w:val="0"/>
          <w:marTop w:val="0"/>
          <w:marBottom w:val="0"/>
          <w:divBdr>
            <w:top w:val="none" w:sz="0" w:space="0" w:color="auto"/>
            <w:left w:val="none" w:sz="0" w:space="0" w:color="auto"/>
            <w:bottom w:val="none" w:sz="0" w:space="0" w:color="auto"/>
            <w:right w:val="none" w:sz="0" w:space="0" w:color="auto"/>
          </w:divBdr>
        </w:div>
        <w:div w:id="465196972">
          <w:marLeft w:val="0"/>
          <w:marRight w:val="0"/>
          <w:marTop w:val="0"/>
          <w:marBottom w:val="0"/>
          <w:divBdr>
            <w:top w:val="none" w:sz="0" w:space="0" w:color="auto"/>
            <w:left w:val="none" w:sz="0" w:space="0" w:color="auto"/>
            <w:bottom w:val="none" w:sz="0" w:space="0" w:color="auto"/>
            <w:right w:val="none" w:sz="0" w:space="0" w:color="auto"/>
          </w:divBdr>
          <w:divsChild>
            <w:div w:id="1350566359">
              <w:marLeft w:val="0"/>
              <w:marRight w:val="0"/>
              <w:marTop w:val="0"/>
              <w:marBottom w:val="0"/>
              <w:divBdr>
                <w:top w:val="none" w:sz="0" w:space="0" w:color="auto"/>
                <w:left w:val="none" w:sz="0" w:space="0" w:color="auto"/>
                <w:bottom w:val="none" w:sz="0" w:space="0" w:color="auto"/>
                <w:right w:val="none" w:sz="0" w:space="0" w:color="auto"/>
              </w:divBdr>
              <w:divsChild>
                <w:div w:id="678043492">
                  <w:marLeft w:val="0"/>
                  <w:marRight w:val="0"/>
                  <w:marTop w:val="0"/>
                  <w:marBottom w:val="0"/>
                  <w:divBdr>
                    <w:top w:val="single" w:sz="6" w:space="0" w:color="DFE1E2"/>
                    <w:left w:val="single" w:sz="6" w:space="0" w:color="DFE1E2"/>
                    <w:bottom w:val="single" w:sz="6" w:space="0" w:color="DFE1E2"/>
                    <w:right w:val="single" w:sz="6" w:space="0" w:color="DFE1E2"/>
                  </w:divBdr>
                  <w:divsChild>
                    <w:div w:id="886575385">
                      <w:marLeft w:val="0"/>
                      <w:marRight w:val="0"/>
                      <w:marTop w:val="0"/>
                      <w:marBottom w:val="0"/>
                      <w:divBdr>
                        <w:top w:val="none" w:sz="0" w:space="0" w:color="auto"/>
                        <w:left w:val="none" w:sz="0" w:space="0" w:color="auto"/>
                        <w:bottom w:val="none" w:sz="0" w:space="0" w:color="auto"/>
                        <w:right w:val="none" w:sz="0" w:space="0" w:color="auto"/>
                      </w:divBdr>
                      <w:divsChild>
                        <w:div w:id="1080060196">
                          <w:marLeft w:val="0"/>
                          <w:marRight w:val="0"/>
                          <w:marTop w:val="0"/>
                          <w:marBottom w:val="0"/>
                          <w:divBdr>
                            <w:top w:val="none" w:sz="0" w:space="0" w:color="auto"/>
                            <w:left w:val="none" w:sz="0" w:space="0" w:color="auto"/>
                            <w:bottom w:val="none" w:sz="0" w:space="0" w:color="auto"/>
                            <w:right w:val="none" w:sz="0" w:space="0" w:color="auto"/>
                          </w:divBdr>
                          <w:divsChild>
                            <w:div w:id="1934122072">
                              <w:marLeft w:val="0"/>
                              <w:marRight w:val="0"/>
                              <w:marTop w:val="0"/>
                              <w:marBottom w:val="0"/>
                              <w:divBdr>
                                <w:top w:val="none" w:sz="0" w:space="0" w:color="auto"/>
                                <w:left w:val="none" w:sz="0" w:space="0" w:color="auto"/>
                                <w:bottom w:val="none" w:sz="0" w:space="0" w:color="auto"/>
                                <w:right w:val="none" w:sz="0" w:space="0" w:color="auto"/>
                              </w:divBdr>
                              <w:divsChild>
                                <w:div w:id="1699351942">
                                  <w:marLeft w:val="0"/>
                                  <w:marRight w:val="0"/>
                                  <w:marTop w:val="0"/>
                                  <w:marBottom w:val="0"/>
                                  <w:divBdr>
                                    <w:top w:val="none" w:sz="0" w:space="0" w:color="auto"/>
                                    <w:left w:val="none" w:sz="0" w:space="0" w:color="auto"/>
                                    <w:bottom w:val="none" w:sz="0" w:space="0" w:color="auto"/>
                                    <w:right w:val="none" w:sz="0" w:space="0" w:color="auto"/>
                                  </w:divBdr>
                                  <w:divsChild>
                                    <w:div w:id="759955575">
                                      <w:marLeft w:val="0"/>
                                      <w:marRight w:val="0"/>
                                      <w:marTop w:val="0"/>
                                      <w:marBottom w:val="0"/>
                                      <w:divBdr>
                                        <w:top w:val="none" w:sz="0" w:space="0" w:color="auto"/>
                                        <w:left w:val="none" w:sz="0" w:space="0" w:color="auto"/>
                                        <w:bottom w:val="none" w:sz="0" w:space="0" w:color="auto"/>
                                        <w:right w:val="none" w:sz="0" w:space="0" w:color="auto"/>
                                      </w:divBdr>
                                      <w:divsChild>
                                        <w:div w:id="1954314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51365">
                                  <w:marLeft w:val="0"/>
                                  <w:marRight w:val="0"/>
                                  <w:marTop w:val="0"/>
                                  <w:marBottom w:val="0"/>
                                  <w:divBdr>
                                    <w:top w:val="none" w:sz="0" w:space="0" w:color="auto"/>
                                    <w:left w:val="none" w:sz="0" w:space="0" w:color="auto"/>
                                    <w:bottom w:val="none" w:sz="0" w:space="0" w:color="auto"/>
                                    <w:right w:val="none" w:sz="0" w:space="0" w:color="auto"/>
                                  </w:divBdr>
                                  <w:divsChild>
                                    <w:div w:id="2048871390">
                                      <w:marLeft w:val="0"/>
                                      <w:marRight w:val="0"/>
                                      <w:marTop w:val="0"/>
                                      <w:marBottom w:val="0"/>
                                      <w:divBdr>
                                        <w:top w:val="none" w:sz="0" w:space="0" w:color="auto"/>
                                        <w:left w:val="none" w:sz="0" w:space="0" w:color="auto"/>
                                        <w:bottom w:val="none" w:sz="0" w:space="0" w:color="auto"/>
                                        <w:right w:val="none" w:sz="0" w:space="0" w:color="auto"/>
                                      </w:divBdr>
                                      <w:divsChild>
                                        <w:div w:id="177151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98504">
                                  <w:marLeft w:val="0"/>
                                  <w:marRight w:val="0"/>
                                  <w:marTop w:val="0"/>
                                  <w:marBottom w:val="0"/>
                                  <w:divBdr>
                                    <w:top w:val="none" w:sz="0" w:space="0" w:color="auto"/>
                                    <w:left w:val="none" w:sz="0" w:space="0" w:color="auto"/>
                                    <w:bottom w:val="none" w:sz="0" w:space="0" w:color="auto"/>
                                    <w:right w:val="none" w:sz="0" w:space="0" w:color="auto"/>
                                  </w:divBdr>
                                  <w:divsChild>
                                    <w:div w:id="521363983">
                                      <w:marLeft w:val="0"/>
                                      <w:marRight w:val="0"/>
                                      <w:marTop w:val="0"/>
                                      <w:marBottom w:val="0"/>
                                      <w:divBdr>
                                        <w:top w:val="none" w:sz="0" w:space="0" w:color="auto"/>
                                        <w:left w:val="none" w:sz="0" w:space="0" w:color="auto"/>
                                        <w:bottom w:val="none" w:sz="0" w:space="0" w:color="auto"/>
                                        <w:right w:val="none" w:sz="0" w:space="0" w:color="auto"/>
                                      </w:divBdr>
                                      <w:divsChild>
                                        <w:div w:id="9492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637191">
                                  <w:marLeft w:val="0"/>
                                  <w:marRight w:val="0"/>
                                  <w:marTop w:val="0"/>
                                  <w:marBottom w:val="0"/>
                                  <w:divBdr>
                                    <w:top w:val="none" w:sz="0" w:space="0" w:color="auto"/>
                                    <w:left w:val="none" w:sz="0" w:space="0" w:color="auto"/>
                                    <w:bottom w:val="none" w:sz="0" w:space="0" w:color="auto"/>
                                    <w:right w:val="none" w:sz="0" w:space="0" w:color="auto"/>
                                  </w:divBdr>
                                  <w:divsChild>
                                    <w:div w:id="189344289">
                                      <w:marLeft w:val="0"/>
                                      <w:marRight w:val="0"/>
                                      <w:marTop w:val="0"/>
                                      <w:marBottom w:val="0"/>
                                      <w:divBdr>
                                        <w:top w:val="none" w:sz="0" w:space="0" w:color="auto"/>
                                        <w:left w:val="none" w:sz="0" w:space="0" w:color="auto"/>
                                        <w:bottom w:val="none" w:sz="0" w:space="0" w:color="auto"/>
                                        <w:right w:val="none" w:sz="0" w:space="0" w:color="auto"/>
                                      </w:divBdr>
                                      <w:divsChild>
                                        <w:div w:id="1272395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151760">
                                  <w:marLeft w:val="0"/>
                                  <w:marRight w:val="0"/>
                                  <w:marTop w:val="0"/>
                                  <w:marBottom w:val="0"/>
                                  <w:divBdr>
                                    <w:top w:val="none" w:sz="0" w:space="0" w:color="auto"/>
                                    <w:left w:val="none" w:sz="0" w:space="0" w:color="auto"/>
                                    <w:bottom w:val="none" w:sz="0" w:space="0" w:color="auto"/>
                                    <w:right w:val="none" w:sz="0" w:space="0" w:color="auto"/>
                                  </w:divBdr>
                                  <w:divsChild>
                                    <w:div w:id="1291862757">
                                      <w:marLeft w:val="0"/>
                                      <w:marRight w:val="0"/>
                                      <w:marTop w:val="0"/>
                                      <w:marBottom w:val="0"/>
                                      <w:divBdr>
                                        <w:top w:val="none" w:sz="0" w:space="0" w:color="auto"/>
                                        <w:left w:val="none" w:sz="0" w:space="0" w:color="auto"/>
                                        <w:bottom w:val="none" w:sz="0" w:space="0" w:color="auto"/>
                                        <w:right w:val="none" w:sz="0" w:space="0" w:color="auto"/>
                                      </w:divBdr>
                                      <w:divsChild>
                                        <w:div w:id="601692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351405">
                                  <w:marLeft w:val="0"/>
                                  <w:marRight w:val="0"/>
                                  <w:marTop w:val="0"/>
                                  <w:marBottom w:val="0"/>
                                  <w:divBdr>
                                    <w:top w:val="none" w:sz="0" w:space="0" w:color="auto"/>
                                    <w:left w:val="none" w:sz="0" w:space="0" w:color="auto"/>
                                    <w:bottom w:val="none" w:sz="0" w:space="0" w:color="auto"/>
                                    <w:right w:val="none" w:sz="0" w:space="0" w:color="auto"/>
                                  </w:divBdr>
                                  <w:divsChild>
                                    <w:div w:id="1241719037">
                                      <w:marLeft w:val="0"/>
                                      <w:marRight w:val="0"/>
                                      <w:marTop w:val="0"/>
                                      <w:marBottom w:val="0"/>
                                      <w:divBdr>
                                        <w:top w:val="none" w:sz="0" w:space="0" w:color="auto"/>
                                        <w:left w:val="none" w:sz="0" w:space="0" w:color="auto"/>
                                        <w:bottom w:val="none" w:sz="0" w:space="0" w:color="auto"/>
                                        <w:right w:val="none" w:sz="0" w:space="0" w:color="auto"/>
                                      </w:divBdr>
                                      <w:divsChild>
                                        <w:div w:id="101187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13425">
                                  <w:marLeft w:val="0"/>
                                  <w:marRight w:val="0"/>
                                  <w:marTop w:val="0"/>
                                  <w:marBottom w:val="0"/>
                                  <w:divBdr>
                                    <w:top w:val="none" w:sz="0" w:space="0" w:color="auto"/>
                                    <w:left w:val="none" w:sz="0" w:space="0" w:color="auto"/>
                                    <w:bottom w:val="none" w:sz="0" w:space="0" w:color="auto"/>
                                    <w:right w:val="none" w:sz="0" w:space="0" w:color="auto"/>
                                  </w:divBdr>
                                  <w:divsChild>
                                    <w:div w:id="556745336">
                                      <w:marLeft w:val="0"/>
                                      <w:marRight w:val="0"/>
                                      <w:marTop w:val="0"/>
                                      <w:marBottom w:val="0"/>
                                      <w:divBdr>
                                        <w:top w:val="none" w:sz="0" w:space="0" w:color="auto"/>
                                        <w:left w:val="none" w:sz="0" w:space="0" w:color="auto"/>
                                        <w:bottom w:val="none" w:sz="0" w:space="0" w:color="auto"/>
                                        <w:right w:val="none" w:sz="0" w:space="0" w:color="auto"/>
                                      </w:divBdr>
                                      <w:divsChild>
                                        <w:div w:id="10076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217810">
                                  <w:marLeft w:val="0"/>
                                  <w:marRight w:val="0"/>
                                  <w:marTop w:val="0"/>
                                  <w:marBottom w:val="0"/>
                                  <w:divBdr>
                                    <w:top w:val="none" w:sz="0" w:space="0" w:color="auto"/>
                                    <w:left w:val="none" w:sz="0" w:space="0" w:color="auto"/>
                                    <w:bottom w:val="none" w:sz="0" w:space="0" w:color="auto"/>
                                    <w:right w:val="none" w:sz="0" w:space="0" w:color="auto"/>
                                  </w:divBdr>
                                  <w:divsChild>
                                    <w:div w:id="5790408">
                                      <w:marLeft w:val="0"/>
                                      <w:marRight w:val="0"/>
                                      <w:marTop w:val="0"/>
                                      <w:marBottom w:val="0"/>
                                      <w:divBdr>
                                        <w:top w:val="none" w:sz="0" w:space="0" w:color="auto"/>
                                        <w:left w:val="none" w:sz="0" w:space="0" w:color="auto"/>
                                        <w:bottom w:val="none" w:sz="0" w:space="0" w:color="auto"/>
                                        <w:right w:val="none" w:sz="0" w:space="0" w:color="auto"/>
                                      </w:divBdr>
                                      <w:divsChild>
                                        <w:div w:id="34690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979582">
                                  <w:marLeft w:val="0"/>
                                  <w:marRight w:val="0"/>
                                  <w:marTop w:val="0"/>
                                  <w:marBottom w:val="0"/>
                                  <w:divBdr>
                                    <w:top w:val="none" w:sz="0" w:space="0" w:color="auto"/>
                                    <w:left w:val="none" w:sz="0" w:space="0" w:color="auto"/>
                                    <w:bottom w:val="none" w:sz="0" w:space="0" w:color="auto"/>
                                    <w:right w:val="none" w:sz="0" w:space="0" w:color="auto"/>
                                  </w:divBdr>
                                  <w:divsChild>
                                    <w:div w:id="1976909116">
                                      <w:marLeft w:val="0"/>
                                      <w:marRight w:val="0"/>
                                      <w:marTop w:val="0"/>
                                      <w:marBottom w:val="0"/>
                                      <w:divBdr>
                                        <w:top w:val="none" w:sz="0" w:space="0" w:color="auto"/>
                                        <w:left w:val="none" w:sz="0" w:space="0" w:color="auto"/>
                                        <w:bottom w:val="none" w:sz="0" w:space="0" w:color="auto"/>
                                        <w:right w:val="none" w:sz="0" w:space="0" w:color="auto"/>
                                      </w:divBdr>
                                      <w:divsChild>
                                        <w:div w:id="34544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1170989">
      <w:bodyDiv w:val="1"/>
      <w:marLeft w:val="0"/>
      <w:marRight w:val="0"/>
      <w:marTop w:val="0"/>
      <w:marBottom w:val="0"/>
      <w:divBdr>
        <w:top w:val="none" w:sz="0" w:space="0" w:color="auto"/>
        <w:left w:val="none" w:sz="0" w:space="0" w:color="auto"/>
        <w:bottom w:val="none" w:sz="0" w:space="0" w:color="auto"/>
        <w:right w:val="none" w:sz="0" w:space="0" w:color="auto"/>
      </w:divBdr>
    </w:div>
    <w:div w:id="582372403">
      <w:bodyDiv w:val="1"/>
      <w:marLeft w:val="0"/>
      <w:marRight w:val="0"/>
      <w:marTop w:val="0"/>
      <w:marBottom w:val="0"/>
      <w:divBdr>
        <w:top w:val="none" w:sz="0" w:space="0" w:color="auto"/>
        <w:left w:val="none" w:sz="0" w:space="0" w:color="auto"/>
        <w:bottom w:val="none" w:sz="0" w:space="0" w:color="auto"/>
        <w:right w:val="none" w:sz="0" w:space="0" w:color="auto"/>
      </w:divBdr>
    </w:div>
    <w:div w:id="1120610682">
      <w:bodyDiv w:val="1"/>
      <w:marLeft w:val="0"/>
      <w:marRight w:val="0"/>
      <w:marTop w:val="0"/>
      <w:marBottom w:val="0"/>
      <w:divBdr>
        <w:top w:val="none" w:sz="0" w:space="0" w:color="auto"/>
        <w:left w:val="none" w:sz="0" w:space="0" w:color="auto"/>
        <w:bottom w:val="none" w:sz="0" w:space="0" w:color="auto"/>
        <w:right w:val="none" w:sz="0" w:space="0" w:color="auto"/>
      </w:divBdr>
    </w:div>
    <w:div w:id="1555700971">
      <w:bodyDiv w:val="1"/>
      <w:marLeft w:val="0"/>
      <w:marRight w:val="0"/>
      <w:marTop w:val="0"/>
      <w:marBottom w:val="0"/>
      <w:divBdr>
        <w:top w:val="none" w:sz="0" w:space="0" w:color="auto"/>
        <w:left w:val="none" w:sz="0" w:space="0" w:color="auto"/>
        <w:bottom w:val="none" w:sz="0" w:space="0" w:color="auto"/>
        <w:right w:val="none" w:sz="0" w:space="0" w:color="auto"/>
      </w:divBdr>
    </w:div>
    <w:div w:id="1647783830">
      <w:bodyDiv w:val="1"/>
      <w:marLeft w:val="0"/>
      <w:marRight w:val="0"/>
      <w:marTop w:val="0"/>
      <w:marBottom w:val="0"/>
      <w:divBdr>
        <w:top w:val="none" w:sz="0" w:space="0" w:color="auto"/>
        <w:left w:val="none" w:sz="0" w:space="0" w:color="auto"/>
        <w:bottom w:val="none" w:sz="0" w:space="0" w:color="auto"/>
        <w:right w:val="none" w:sz="0" w:space="0" w:color="auto"/>
      </w:divBdr>
    </w:div>
    <w:div w:id="1807774368">
      <w:bodyDiv w:val="1"/>
      <w:marLeft w:val="0"/>
      <w:marRight w:val="0"/>
      <w:marTop w:val="0"/>
      <w:marBottom w:val="0"/>
      <w:divBdr>
        <w:top w:val="none" w:sz="0" w:space="0" w:color="auto"/>
        <w:left w:val="none" w:sz="0" w:space="0" w:color="auto"/>
        <w:bottom w:val="none" w:sz="0" w:space="0" w:color="auto"/>
        <w:right w:val="none" w:sz="0" w:space="0" w:color="auto"/>
      </w:divBdr>
    </w:div>
    <w:div w:id="1953239889">
      <w:bodyDiv w:val="1"/>
      <w:marLeft w:val="0"/>
      <w:marRight w:val="0"/>
      <w:marTop w:val="0"/>
      <w:marBottom w:val="0"/>
      <w:divBdr>
        <w:top w:val="none" w:sz="0" w:space="0" w:color="auto"/>
        <w:left w:val="none" w:sz="0" w:space="0" w:color="auto"/>
        <w:bottom w:val="none" w:sz="0" w:space="0" w:color="auto"/>
        <w:right w:val="none" w:sz="0" w:space="0" w:color="auto"/>
      </w:divBdr>
    </w:div>
    <w:div w:id="2115784299">
      <w:bodyDiv w:val="1"/>
      <w:marLeft w:val="0"/>
      <w:marRight w:val="0"/>
      <w:marTop w:val="0"/>
      <w:marBottom w:val="0"/>
      <w:divBdr>
        <w:top w:val="none" w:sz="0" w:space="0" w:color="auto"/>
        <w:left w:val="none" w:sz="0" w:space="0" w:color="auto"/>
        <w:bottom w:val="none" w:sz="0" w:space="0" w:color="auto"/>
        <w:right w:val="none" w:sz="0" w:space="0" w:color="auto"/>
      </w:divBdr>
    </w:div>
    <w:div w:id="2126146757">
      <w:bodyDiv w:val="1"/>
      <w:marLeft w:val="0"/>
      <w:marRight w:val="0"/>
      <w:marTop w:val="0"/>
      <w:marBottom w:val="0"/>
      <w:divBdr>
        <w:top w:val="none" w:sz="0" w:space="0" w:color="auto"/>
        <w:left w:val="none" w:sz="0" w:space="0" w:color="auto"/>
        <w:bottom w:val="none" w:sz="0" w:space="0" w:color="auto"/>
        <w:right w:val="none" w:sz="0" w:space="0" w:color="auto"/>
      </w:divBdr>
      <w:divsChild>
        <w:div w:id="1707175585">
          <w:marLeft w:val="0"/>
          <w:marRight w:val="0"/>
          <w:marTop w:val="0"/>
          <w:marBottom w:val="0"/>
          <w:divBdr>
            <w:top w:val="none" w:sz="0" w:space="0" w:color="auto"/>
            <w:left w:val="none" w:sz="0" w:space="0" w:color="auto"/>
            <w:bottom w:val="none" w:sz="0" w:space="0" w:color="auto"/>
            <w:right w:val="none" w:sz="0" w:space="0" w:color="auto"/>
          </w:divBdr>
        </w:div>
        <w:div w:id="1820808068">
          <w:marLeft w:val="0"/>
          <w:marRight w:val="0"/>
          <w:marTop w:val="0"/>
          <w:marBottom w:val="0"/>
          <w:divBdr>
            <w:top w:val="none" w:sz="0" w:space="0" w:color="auto"/>
            <w:left w:val="none" w:sz="0" w:space="0" w:color="auto"/>
            <w:bottom w:val="none" w:sz="0" w:space="0" w:color="auto"/>
            <w:right w:val="none" w:sz="0" w:space="0" w:color="auto"/>
          </w:divBdr>
          <w:divsChild>
            <w:div w:id="1655404865">
              <w:marLeft w:val="0"/>
              <w:marRight w:val="0"/>
              <w:marTop w:val="0"/>
              <w:marBottom w:val="0"/>
              <w:divBdr>
                <w:top w:val="none" w:sz="0" w:space="0" w:color="auto"/>
                <w:left w:val="none" w:sz="0" w:space="0" w:color="auto"/>
                <w:bottom w:val="none" w:sz="0" w:space="0" w:color="auto"/>
                <w:right w:val="none" w:sz="0" w:space="0" w:color="auto"/>
              </w:divBdr>
              <w:divsChild>
                <w:div w:id="602880180">
                  <w:marLeft w:val="0"/>
                  <w:marRight w:val="0"/>
                  <w:marTop w:val="0"/>
                  <w:marBottom w:val="0"/>
                  <w:divBdr>
                    <w:top w:val="single" w:sz="6" w:space="0" w:color="DFE1E2"/>
                    <w:left w:val="single" w:sz="6" w:space="0" w:color="DFE1E2"/>
                    <w:bottom w:val="single" w:sz="6" w:space="0" w:color="DFE1E2"/>
                    <w:right w:val="single" w:sz="6" w:space="0" w:color="DFE1E2"/>
                  </w:divBdr>
                  <w:divsChild>
                    <w:div w:id="1819033296">
                      <w:marLeft w:val="0"/>
                      <w:marRight w:val="0"/>
                      <w:marTop w:val="0"/>
                      <w:marBottom w:val="0"/>
                      <w:divBdr>
                        <w:top w:val="none" w:sz="0" w:space="0" w:color="auto"/>
                        <w:left w:val="none" w:sz="0" w:space="0" w:color="auto"/>
                        <w:bottom w:val="none" w:sz="0" w:space="0" w:color="auto"/>
                        <w:right w:val="none" w:sz="0" w:space="0" w:color="auto"/>
                      </w:divBdr>
                      <w:divsChild>
                        <w:div w:id="2060326149">
                          <w:marLeft w:val="0"/>
                          <w:marRight w:val="0"/>
                          <w:marTop w:val="0"/>
                          <w:marBottom w:val="0"/>
                          <w:divBdr>
                            <w:top w:val="none" w:sz="0" w:space="0" w:color="auto"/>
                            <w:left w:val="none" w:sz="0" w:space="0" w:color="auto"/>
                            <w:bottom w:val="none" w:sz="0" w:space="0" w:color="auto"/>
                            <w:right w:val="none" w:sz="0" w:space="0" w:color="auto"/>
                          </w:divBdr>
                          <w:divsChild>
                            <w:div w:id="312878409">
                              <w:marLeft w:val="0"/>
                              <w:marRight w:val="0"/>
                              <w:marTop w:val="0"/>
                              <w:marBottom w:val="0"/>
                              <w:divBdr>
                                <w:top w:val="none" w:sz="0" w:space="0" w:color="auto"/>
                                <w:left w:val="none" w:sz="0" w:space="0" w:color="auto"/>
                                <w:bottom w:val="none" w:sz="0" w:space="0" w:color="auto"/>
                                <w:right w:val="none" w:sz="0" w:space="0" w:color="auto"/>
                              </w:divBdr>
                              <w:divsChild>
                                <w:div w:id="818033408">
                                  <w:marLeft w:val="0"/>
                                  <w:marRight w:val="0"/>
                                  <w:marTop w:val="0"/>
                                  <w:marBottom w:val="0"/>
                                  <w:divBdr>
                                    <w:top w:val="none" w:sz="0" w:space="0" w:color="auto"/>
                                    <w:left w:val="none" w:sz="0" w:space="0" w:color="auto"/>
                                    <w:bottom w:val="none" w:sz="0" w:space="0" w:color="auto"/>
                                    <w:right w:val="none" w:sz="0" w:space="0" w:color="auto"/>
                                  </w:divBdr>
                                  <w:divsChild>
                                    <w:div w:id="264651014">
                                      <w:marLeft w:val="0"/>
                                      <w:marRight w:val="0"/>
                                      <w:marTop w:val="0"/>
                                      <w:marBottom w:val="0"/>
                                      <w:divBdr>
                                        <w:top w:val="none" w:sz="0" w:space="0" w:color="auto"/>
                                        <w:left w:val="none" w:sz="0" w:space="0" w:color="auto"/>
                                        <w:bottom w:val="none" w:sz="0" w:space="0" w:color="auto"/>
                                        <w:right w:val="none" w:sz="0" w:space="0" w:color="auto"/>
                                      </w:divBdr>
                                      <w:divsChild>
                                        <w:div w:id="1023441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22816">
                                  <w:marLeft w:val="0"/>
                                  <w:marRight w:val="0"/>
                                  <w:marTop w:val="0"/>
                                  <w:marBottom w:val="0"/>
                                  <w:divBdr>
                                    <w:top w:val="none" w:sz="0" w:space="0" w:color="auto"/>
                                    <w:left w:val="none" w:sz="0" w:space="0" w:color="auto"/>
                                    <w:bottom w:val="none" w:sz="0" w:space="0" w:color="auto"/>
                                    <w:right w:val="none" w:sz="0" w:space="0" w:color="auto"/>
                                  </w:divBdr>
                                  <w:divsChild>
                                    <w:div w:id="71702024">
                                      <w:marLeft w:val="0"/>
                                      <w:marRight w:val="0"/>
                                      <w:marTop w:val="0"/>
                                      <w:marBottom w:val="0"/>
                                      <w:divBdr>
                                        <w:top w:val="none" w:sz="0" w:space="0" w:color="auto"/>
                                        <w:left w:val="none" w:sz="0" w:space="0" w:color="auto"/>
                                        <w:bottom w:val="none" w:sz="0" w:space="0" w:color="auto"/>
                                        <w:right w:val="none" w:sz="0" w:space="0" w:color="auto"/>
                                      </w:divBdr>
                                      <w:divsChild>
                                        <w:div w:id="330571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919093">
                                  <w:marLeft w:val="0"/>
                                  <w:marRight w:val="0"/>
                                  <w:marTop w:val="0"/>
                                  <w:marBottom w:val="0"/>
                                  <w:divBdr>
                                    <w:top w:val="none" w:sz="0" w:space="0" w:color="auto"/>
                                    <w:left w:val="none" w:sz="0" w:space="0" w:color="auto"/>
                                    <w:bottom w:val="none" w:sz="0" w:space="0" w:color="auto"/>
                                    <w:right w:val="none" w:sz="0" w:space="0" w:color="auto"/>
                                  </w:divBdr>
                                  <w:divsChild>
                                    <w:div w:id="943608083">
                                      <w:marLeft w:val="0"/>
                                      <w:marRight w:val="0"/>
                                      <w:marTop w:val="0"/>
                                      <w:marBottom w:val="0"/>
                                      <w:divBdr>
                                        <w:top w:val="none" w:sz="0" w:space="0" w:color="auto"/>
                                        <w:left w:val="none" w:sz="0" w:space="0" w:color="auto"/>
                                        <w:bottom w:val="none" w:sz="0" w:space="0" w:color="auto"/>
                                        <w:right w:val="none" w:sz="0" w:space="0" w:color="auto"/>
                                      </w:divBdr>
                                      <w:divsChild>
                                        <w:div w:id="446125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79469">
                                  <w:marLeft w:val="0"/>
                                  <w:marRight w:val="0"/>
                                  <w:marTop w:val="0"/>
                                  <w:marBottom w:val="0"/>
                                  <w:divBdr>
                                    <w:top w:val="none" w:sz="0" w:space="0" w:color="auto"/>
                                    <w:left w:val="none" w:sz="0" w:space="0" w:color="auto"/>
                                    <w:bottom w:val="none" w:sz="0" w:space="0" w:color="auto"/>
                                    <w:right w:val="none" w:sz="0" w:space="0" w:color="auto"/>
                                  </w:divBdr>
                                  <w:divsChild>
                                    <w:div w:id="2119636187">
                                      <w:marLeft w:val="0"/>
                                      <w:marRight w:val="0"/>
                                      <w:marTop w:val="0"/>
                                      <w:marBottom w:val="0"/>
                                      <w:divBdr>
                                        <w:top w:val="none" w:sz="0" w:space="0" w:color="auto"/>
                                        <w:left w:val="none" w:sz="0" w:space="0" w:color="auto"/>
                                        <w:bottom w:val="none" w:sz="0" w:space="0" w:color="auto"/>
                                        <w:right w:val="none" w:sz="0" w:space="0" w:color="auto"/>
                                      </w:divBdr>
                                      <w:divsChild>
                                        <w:div w:id="323239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398143">
                                  <w:marLeft w:val="0"/>
                                  <w:marRight w:val="0"/>
                                  <w:marTop w:val="0"/>
                                  <w:marBottom w:val="0"/>
                                  <w:divBdr>
                                    <w:top w:val="none" w:sz="0" w:space="0" w:color="auto"/>
                                    <w:left w:val="none" w:sz="0" w:space="0" w:color="auto"/>
                                    <w:bottom w:val="none" w:sz="0" w:space="0" w:color="auto"/>
                                    <w:right w:val="none" w:sz="0" w:space="0" w:color="auto"/>
                                  </w:divBdr>
                                  <w:divsChild>
                                    <w:div w:id="209341510">
                                      <w:marLeft w:val="0"/>
                                      <w:marRight w:val="0"/>
                                      <w:marTop w:val="0"/>
                                      <w:marBottom w:val="0"/>
                                      <w:divBdr>
                                        <w:top w:val="none" w:sz="0" w:space="0" w:color="auto"/>
                                        <w:left w:val="none" w:sz="0" w:space="0" w:color="auto"/>
                                        <w:bottom w:val="none" w:sz="0" w:space="0" w:color="auto"/>
                                        <w:right w:val="none" w:sz="0" w:space="0" w:color="auto"/>
                                      </w:divBdr>
                                      <w:divsChild>
                                        <w:div w:id="170886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728700">
                                  <w:marLeft w:val="0"/>
                                  <w:marRight w:val="0"/>
                                  <w:marTop w:val="0"/>
                                  <w:marBottom w:val="0"/>
                                  <w:divBdr>
                                    <w:top w:val="none" w:sz="0" w:space="0" w:color="auto"/>
                                    <w:left w:val="none" w:sz="0" w:space="0" w:color="auto"/>
                                    <w:bottom w:val="none" w:sz="0" w:space="0" w:color="auto"/>
                                    <w:right w:val="none" w:sz="0" w:space="0" w:color="auto"/>
                                  </w:divBdr>
                                  <w:divsChild>
                                    <w:div w:id="1477985907">
                                      <w:marLeft w:val="0"/>
                                      <w:marRight w:val="0"/>
                                      <w:marTop w:val="0"/>
                                      <w:marBottom w:val="0"/>
                                      <w:divBdr>
                                        <w:top w:val="none" w:sz="0" w:space="0" w:color="auto"/>
                                        <w:left w:val="none" w:sz="0" w:space="0" w:color="auto"/>
                                        <w:bottom w:val="none" w:sz="0" w:space="0" w:color="auto"/>
                                        <w:right w:val="none" w:sz="0" w:space="0" w:color="auto"/>
                                      </w:divBdr>
                                      <w:divsChild>
                                        <w:div w:id="161566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220698">
                                  <w:marLeft w:val="0"/>
                                  <w:marRight w:val="0"/>
                                  <w:marTop w:val="0"/>
                                  <w:marBottom w:val="0"/>
                                  <w:divBdr>
                                    <w:top w:val="none" w:sz="0" w:space="0" w:color="auto"/>
                                    <w:left w:val="none" w:sz="0" w:space="0" w:color="auto"/>
                                    <w:bottom w:val="none" w:sz="0" w:space="0" w:color="auto"/>
                                    <w:right w:val="none" w:sz="0" w:space="0" w:color="auto"/>
                                  </w:divBdr>
                                  <w:divsChild>
                                    <w:div w:id="1333989899">
                                      <w:marLeft w:val="0"/>
                                      <w:marRight w:val="0"/>
                                      <w:marTop w:val="0"/>
                                      <w:marBottom w:val="0"/>
                                      <w:divBdr>
                                        <w:top w:val="none" w:sz="0" w:space="0" w:color="auto"/>
                                        <w:left w:val="none" w:sz="0" w:space="0" w:color="auto"/>
                                        <w:bottom w:val="none" w:sz="0" w:space="0" w:color="auto"/>
                                        <w:right w:val="none" w:sz="0" w:space="0" w:color="auto"/>
                                      </w:divBdr>
                                      <w:divsChild>
                                        <w:div w:id="1194074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197950">
                                  <w:marLeft w:val="0"/>
                                  <w:marRight w:val="0"/>
                                  <w:marTop w:val="0"/>
                                  <w:marBottom w:val="0"/>
                                  <w:divBdr>
                                    <w:top w:val="none" w:sz="0" w:space="0" w:color="auto"/>
                                    <w:left w:val="none" w:sz="0" w:space="0" w:color="auto"/>
                                    <w:bottom w:val="none" w:sz="0" w:space="0" w:color="auto"/>
                                    <w:right w:val="none" w:sz="0" w:space="0" w:color="auto"/>
                                  </w:divBdr>
                                  <w:divsChild>
                                    <w:div w:id="179319206">
                                      <w:marLeft w:val="0"/>
                                      <w:marRight w:val="0"/>
                                      <w:marTop w:val="0"/>
                                      <w:marBottom w:val="0"/>
                                      <w:divBdr>
                                        <w:top w:val="none" w:sz="0" w:space="0" w:color="auto"/>
                                        <w:left w:val="none" w:sz="0" w:space="0" w:color="auto"/>
                                        <w:bottom w:val="none" w:sz="0" w:space="0" w:color="auto"/>
                                        <w:right w:val="none" w:sz="0" w:space="0" w:color="auto"/>
                                      </w:divBdr>
                                      <w:divsChild>
                                        <w:div w:id="393509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37224">
                                  <w:marLeft w:val="0"/>
                                  <w:marRight w:val="0"/>
                                  <w:marTop w:val="0"/>
                                  <w:marBottom w:val="0"/>
                                  <w:divBdr>
                                    <w:top w:val="none" w:sz="0" w:space="0" w:color="auto"/>
                                    <w:left w:val="none" w:sz="0" w:space="0" w:color="auto"/>
                                    <w:bottom w:val="none" w:sz="0" w:space="0" w:color="auto"/>
                                    <w:right w:val="none" w:sz="0" w:space="0" w:color="auto"/>
                                  </w:divBdr>
                                  <w:divsChild>
                                    <w:div w:id="1467505356">
                                      <w:marLeft w:val="0"/>
                                      <w:marRight w:val="0"/>
                                      <w:marTop w:val="0"/>
                                      <w:marBottom w:val="0"/>
                                      <w:divBdr>
                                        <w:top w:val="none" w:sz="0" w:space="0" w:color="auto"/>
                                        <w:left w:val="none" w:sz="0" w:space="0" w:color="auto"/>
                                        <w:bottom w:val="none" w:sz="0" w:space="0" w:color="auto"/>
                                        <w:right w:val="none" w:sz="0" w:space="0" w:color="auto"/>
                                      </w:divBdr>
                                      <w:divsChild>
                                        <w:div w:id="11699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ilo.com/de/Landingpages/Mocha%20Mouss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tilo.com/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esse@tilo.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tilo Farben">
      <a:dk1>
        <a:srgbClr val="1C1C1B"/>
      </a:dk1>
      <a:lt1>
        <a:sysClr val="window" lastClr="FFFFFF"/>
      </a:lt1>
      <a:dk2>
        <a:srgbClr val="1C1C1B"/>
      </a:dk2>
      <a:lt2>
        <a:srgbClr val="E7E6E6"/>
      </a:lt2>
      <a:accent1>
        <a:srgbClr val="FFE163"/>
      </a:accent1>
      <a:accent2>
        <a:srgbClr val="FFEDA1"/>
      </a:accent2>
      <a:accent3>
        <a:srgbClr val="FFF3C0"/>
      </a:accent3>
      <a:accent4>
        <a:srgbClr val="FFF9DF"/>
      </a:accent4>
      <a:accent5>
        <a:srgbClr val="FFFFFF"/>
      </a:accent5>
      <a:accent6>
        <a:srgbClr val="FFFFFF"/>
      </a:accent6>
      <a:hlink>
        <a:srgbClr val="7BB5CE"/>
      </a:hlink>
      <a:folHlink>
        <a:srgbClr val="CAE1E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111AB-6E8D-4A6F-BD2E-8B4C6EC08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521</Words>
  <Characters>3287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Emprechtinger, Elisa</dc:creator>
  <cp:keywords/>
  <dc:description/>
  <cp:lastModifiedBy>Emprechtinger, Elisa</cp:lastModifiedBy>
  <cp:revision>29</cp:revision>
  <cp:lastPrinted>2025-09-01T10:28:00Z</cp:lastPrinted>
  <dcterms:created xsi:type="dcterms:W3CDTF">2025-08-22T07:26:00Z</dcterms:created>
  <dcterms:modified xsi:type="dcterms:W3CDTF">2025-09-02T08:53:00Z</dcterms:modified>
</cp:coreProperties>
</file>